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9DDB78" w14:textId="11DA383E" w:rsidR="00841E08" w:rsidRPr="009115D9" w:rsidRDefault="00D9184A" w:rsidP="009115D9">
      <w:pPr>
        <w:spacing w:after="240" w:line="248" w:lineRule="exact"/>
        <w:ind w:right="62"/>
        <w:jc w:val="center"/>
        <w:rPr>
          <w:b/>
          <w:bCs/>
        </w:rPr>
      </w:pPr>
      <w:r w:rsidRPr="009115D9">
        <w:rPr>
          <w:b/>
          <w:bCs/>
        </w:rPr>
        <w:t>MODULO</w:t>
      </w:r>
      <w:r w:rsidRPr="009115D9">
        <w:rPr>
          <w:b/>
          <w:bCs/>
          <w:spacing w:val="-9"/>
        </w:rPr>
        <w:t xml:space="preserve"> </w:t>
      </w:r>
      <w:r w:rsidRPr="009115D9">
        <w:rPr>
          <w:b/>
          <w:bCs/>
        </w:rPr>
        <w:t>DI</w:t>
      </w:r>
      <w:r w:rsidRPr="009115D9">
        <w:rPr>
          <w:b/>
          <w:bCs/>
          <w:spacing w:val="-9"/>
        </w:rPr>
        <w:t xml:space="preserve"> </w:t>
      </w:r>
      <w:r w:rsidR="003E0BBC">
        <w:rPr>
          <w:b/>
          <w:bCs/>
        </w:rPr>
        <w:t>DOMANDA</w:t>
      </w:r>
    </w:p>
    <w:p w14:paraId="0828860D" w14:textId="2C3D1075" w:rsidR="00F95170" w:rsidRDefault="003E0BBC" w:rsidP="009115D9">
      <w:pPr>
        <w:spacing w:line="248" w:lineRule="exact"/>
        <w:ind w:right="61"/>
        <w:jc w:val="center"/>
        <w:rPr>
          <w:b/>
          <w:bCs/>
        </w:rPr>
      </w:pPr>
      <w:r>
        <w:rPr>
          <w:b/>
          <w:bCs/>
        </w:rPr>
        <w:t>SOSTEGNO AGLI ORGANIZZATORI PER LA REALIZZAZIONE DI INIZIATIVE DI COORDINAMENTO STRUTTURALE E ORGANIZZATIVO</w:t>
      </w:r>
    </w:p>
    <w:p w14:paraId="2BEFF2C8" w14:textId="77777777" w:rsidR="00223E49" w:rsidRDefault="00223E49">
      <w:pPr>
        <w:spacing w:line="248" w:lineRule="exact"/>
        <w:ind w:right="61"/>
        <w:jc w:val="center"/>
        <w:rPr>
          <w:b/>
          <w:bCs/>
        </w:rPr>
      </w:pPr>
    </w:p>
    <w:p w14:paraId="05F95035" w14:textId="13877BA6" w:rsidR="00841E08" w:rsidRDefault="00550F03">
      <w:pPr>
        <w:spacing w:line="248" w:lineRule="exact"/>
        <w:ind w:right="61"/>
        <w:jc w:val="center"/>
        <w:rPr>
          <w:b/>
        </w:rPr>
      </w:pPr>
      <w:r>
        <w:rPr>
          <w:b/>
        </w:rPr>
        <w:t>Articolo</w:t>
      </w:r>
      <w:r>
        <w:rPr>
          <w:b/>
          <w:spacing w:val="1"/>
        </w:rPr>
        <w:t xml:space="preserve"> </w:t>
      </w:r>
      <w:r>
        <w:rPr>
          <w:b/>
          <w:spacing w:val="-5"/>
        </w:rPr>
        <w:t xml:space="preserve">33 </w:t>
      </w:r>
      <w:r w:rsidR="00D9184A">
        <w:rPr>
          <w:b/>
        </w:rPr>
        <w:t>Legge</w:t>
      </w:r>
      <w:r w:rsidR="00D9184A">
        <w:rPr>
          <w:b/>
          <w:spacing w:val="-2"/>
        </w:rPr>
        <w:t xml:space="preserve"> </w:t>
      </w:r>
      <w:r w:rsidR="00D9184A">
        <w:rPr>
          <w:b/>
        </w:rPr>
        <w:t>2</w:t>
      </w:r>
      <w:r w:rsidR="00F95170">
        <w:rPr>
          <w:b/>
        </w:rPr>
        <w:t>06</w:t>
      </w:r>
      <w:r w:rsidR="00D9184A">
        <w:rPr>
          <w:b/>
        </w:rPr>
        <w:t>/2023</w:t>
      </w:r>
      <w:r w:rsidR="00D9184A">
        <w:rPr>
          <w:b/>
          <w:spacing w:val="-1"/>
        </w:rPr>
        <w:t xml:space="preserve"> </w:t>
      </w:r>
    </w:p>
    <w:p w14:paraId="4886AAEA" w14:textId="4C9635F9" w:rsidR="00841E08" w:rsidRDefault="00D9184A">
      <w:pPr>
        <w:spacing w:before="191"/>
        <w:ind w:left="60" w:right="61"/>
        <w:jc w:val="center"/>
        <w:rPr>
          <w:b/>
          <w:spacing w:val="-4"/>
        </w:rPr>
      </w:pPr>
      <w:r>
        <w:rPr>
          <w:b/>
        </w:rPr>
        <w:t xml:space="preserve">Decreto </w:t>
      </w:r>
      <w:r w:rsidR="00AE2B5A">
        <w:rPr>
          <w:b/>
        </w:rPr>
        <w:t>inter</w:t>
      </w:r>
      <w:r>
        <w:rPr>
          <w:b/>
        </w:rPr>
        <w:t xml:space="preserve">ministeriale </w:t>
      </w:r>
      <w:r w:rsidR="00F95170">
        <w:rPr>
          <w:b/>
        </w:rPr>
        <w:t>2</w:t>
      </w:r>
      <w:r w:rsidR="008A0F04">
        <w:rPr>
          <w:b/>
        </w:rPr>
        <w:t>6</w:t>
      </w:r>
      <w:r w:rsidR="00F95170">
        <w:rPr>
          <w:b/>
        </w:rPr>
        <w:t xml:space="preserve"> </w:t>
      </w:r>
      <w:r w:rsidR="008A0F04">
        <w:rPr>
          <w:b/>
        </w:rPr>
        <w:t>giugno</w:t>
      </w:r>
      <w:r>
        <w:rPr>
          <w:b/>
        </w:rPr>
        <w:t xml:space="preserve"> </w:t>
      </w:r>
      <w:r>
        <w:rPr>
          <w:b/>
          <w:spacing w:val="-4"/>
        </w:rPr>
        <w:t>202</w:t>
      </w:r>
      <w:r w:rsidR="00F95170">
        <w:rPr>
          <w:b/>
          <w:spacing w:val="-4"/>
        </w:rPr>
        <w:t>5</w:t>
      </w:r>
    </w:p>
    <w:p w14:paraId="06F8408E" w14:textId="77777777" w:rsidR="003003CD" w:rsidRDefault="003003CD">
      <w:pPr>
        <w:spacing w:before="191"/>
        <w:ind w:left="60" w:right="61"/>
        <w:jc w:val="center"/>
        <w:rPr>
          <w:b/>
        </w:rPr>
      </w:pPr>
    </w:p>
    <w:p w14:paraId="1CE95D38" w14:textId="5626A2AB" w:rsidR="00135810" w:rsidRDefault="00A54099" w:rsidP="00135810">
      <w:pPr>
        <w:pStyle w:val="Titolo1"/>
        <w:numPr>
          <w:ilvl w:val="0"/>
          <w:numId w:val="1"/>
        </w:numPr>
        <w:tabs>
          <w:tab w:val="left" w:pos="268"/>
          <w:tab w:val="left" w:pos="9048"/>
        </w:tabs>
        <w:ind w:left="268" w:hanging="245"/>
      </w:pPr>
      <w:r>
        <w:rPr>
          <w:color w:val="000000"/>
          <w:shd w:val="clear" w:color="auto" w:fill="D8D8D8"/>
        </w:rPr>
        <w:t>PROGETTO</w:t>
      </w:r>
      <w:r w:rsidR="00135810" w:rsidRPr="003B4782">
        <w:rPr>
          <w:color w:val="000000"/>
          <w:shd w:val="clear" w:color="auto" w:fill="D8D8D8"/>
        </w:rPr>
        <w:t>:</w:t>
      </w:r>
      <w:r w:rsidR="00135810">
        <w:rPr>
          <w:color w:val="000000"/>
          <w:shd w:val="clear" w:color="auto" w:fill="D8D8D8"/>
        </w:rPr>
        <w:tab/>
      </w:r>
    </w:p>
    <w:p w14:paraId="1FD5BBCA" w14:textId="77777777" w:rsidR="001E3BAB" w:rsidRDefault="001E3BAB" w:rsidP="001E3BAB">
      <w:pPr>
        <w:jc w:val="both"/>
        <w:rPr>
          <w:b/>
          <w:i/>
          <w:iCs/>
          <w:sz w:val="20"/>
          <w:szCs w:val="20"/>
        </w:rPr>
      </w:pPr>
    </w:p>
    <w:p w14:paraId="0814D0D8" w14:textId="5D6FA9E6" w:rsidR="00841E08" w:rsidRDefault="00A54099" w:rsidP="001E3BAB">
      <w:pPr>
        <w:jc w:val="both"/>
        <w:rPr>
          <w:b/>
          <w:i/>
          <w:sz w:val="20"/>
          <w:szCs w:val="20"/>
        </w:rPr>
      </w:pPr>
      <w:r w:rsidRPr="00E06B5F">
        <w:rPr>
          <w:b/>
          <w:i/>
          <w:iCs/>
          <w:sz w:val="20"/>
          <w:szCs w:val="20"/>
        </w:rPr>
        <w:t>Indicare il titolo del progetto proposto alle agevolazioni che dovrà essere indicato</w:t>
      </w:r>
      <w:r w:rsidR="001E3BAB" w:rsidRPr="00E06B5F">
        <w:rPr>
          <w:b/>
          <w:i/>
          <w:iCs/>
          <w:sz w:val="20"/>
          <w:szCs w:val="20"/>
        </w:rPr>
        <w:t xml:space="preserve"> in tutte le dichiarazioni allegate alla presente domanda</w:t>
      </w:r>
    </w:p>
    <w:p w14:paraId="55BB27E8" w14:textId="77777777" w:rsidR="001E3BAB" w:rsidRPr="00E06B5F" w:rsidRDefault="001E3BAB" w:rsidP="00E06B5F">
      <w:pPr>
        <w:jc w:val="both"/>
        <w:rPr>
          <w:b/>
          <w:i/>
          <w:iCs/>
          <w:sz w:val="20"/>
          <w:szCs w:val="20"/>
        </w:rPr>
      </w:pPr>
    </w:p>
    <w:tbl>
      <w:tblPr>
        <w:tblStyle w:val="Grigliatabella"/>
        <w:tblW w:w="9075" w:type="dxa"/>
        <w:tblLayout w:type="fixed"/>
        <w:tblLook w:val="04A0" w:firstRow="1" w:lastRow="0" w:firstColumn="1" w:lastColumn="0" w:noHBand="0" w:noVBand="1"/>
      </w:tblPr>
      <w:tblGrid>
        <w:gridCol w:w="9075"/>
      </w:tblGrid>
      <w:tr w:rsidR="001E3BAB" w:rsidRPr="003B4782" w14:paraId="0FD7D722" w14:textId="77777777" w:rsidTr="00E06B5F">
        <w:trPr>
          <w:trHeight w:val="300"/>
        </w:trPr>
        <w:tc>
          <w:tcPr>
            <w:tcW w:w="907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1EC893B9" w14:textId="6D98459A" w:rsidR="001E3BAB" w:rsidRPr="003B4782" w:rsidRDefault="001E3BAB" w:rsidP="00D3249E">
            <w:pPr>
              <w:spacing w:before="55"/>
            </w:pPr>
            <w:r>
              <w:t>Titolo progetto</w:t>
            </w:r>
            <w:r w:rsidRPr="2792DDEC">
              <w:t>:</w:t>
            </w:r>
          </w:p>
        </w:tc>
      </w:tr>
    </w:tbl>
    <w:p w14:paraId="3B0864F6" w14:textId="77777777" w:rsidR="001E3BAB" w:rsidRDefault="001E3BAB">
      <w:pPr>
        <w:rPr>
          <w:b/>
        </w:rPr>
      </w:pPr>
    </w:p>
    <w:p w14:paraId="219CA2C5" w14:textId="77777777" w:rsidR="00841E08" w:rsidRDefault="00841E08">
      <w:pPr>
        <w:spacing w:before="64"/>
        <w:rPr>
          <w:b/>
        </w:rPr>
      </w:pPr>
    </w:p>
    <w:p w14:paraId="111D312B" w14:textId="13FE9276" w:rsidR="00841E08" w:rsidRPr="00E06B5F" w:rsidRDefault="00D9184A" w:rsidP="6C7774AB">
      <w:pPr>
        <w:pStyle w:val="Titolo1"/>
        <w:numPr>
          <w:ilvl w:val="0"/>
          <w:numId w:val="1"/>
        </w:numPr>
        <w:tabs>
          <w:tab w:val="left" w:pos="268"/>
          <w:tab w:val="left" w:pos="9048"/>
        </w:tabs>
        <w:ind w:left="268" w:hanging="245"/>
        <w:rPr>
          <w:color w:val="000000" w:themeColor="text1"/>
        </w:rPr>
      </w:pPr>
      <w:r w:rsidRPr="00E06B5F">
        <w:rPr>
          <w:color w:val="000000"/>
          <w:shd w:val="clear" w:color="auto" w:fill="D8D8D8"/>
        </w:rPr>
        <w:t>IMPRESA</w:t>
      </w:r>
      <w:r w:rsidRPr="00E06B5F">
        <w:rPr>
          <w:color w:val="000000"/>
          <w:spacing w:val="-7"/>
          <w:shd w:val="clear" w:color="auto" w:fill="D8D8D8"/>
        </w:rPr>
        <w:t xml:space="preserve"> </w:t>
      </w:r>
      <w:r w:rsidR="6D1CE8EE" w:rsidRPr="00E06B5F">
        <w:rPr>
          <w:color w:val="000000"/>
          <w:shd w:val="clear" w:color="auto" w:fill="D8D8D8"/>
        </w:rPr>
        <w:t>CAPOFILA: ￼</w:t>
      </w:r>
    </w:p>
    <w:tbl>
      <w:tblPr>
        <w:tblStyle w:val="Grigliatabella"/>
        <w:tblW w:w="0" w:type="auto"/>
        <w:tblLayout w:type="fixed"/>
        <w:tblLook w:val="04A0" w:firstRow="1" w:lastRow="0" w:firstColumn="1" w:lastColumn="0" w:noHBand="0" w:noVBand="1"/>
      </w:tblPr>
      <w:tblGrid>
        <w:gridCol w:w="5305"/>
        <w:gridCol w:w="1833"/>
        <w:gridCol w:w="1937"/>
      </w:tblGrid>
      <w:tr w:rsidR="2792DDEC" w:rsidRPr="00E06B5F" w14:paraId="5B09EC95" w14:textId="77777777" w:rsidTr="6C7774AB">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35CBD39E" w14:textId="0794197E" w:rsidR="2792DDEC" w:rsidRPr="00E06B5F" w:rsidRDefault="2792DDEC" w:rsidP="00E06B5F">
            <w:pPr>
              <w:spacing w:before="55"/>
            </w:pPr>
            <w:r w:rsidRPr="00E06B5F">
              <w:t>Denominazione</w:t>
            </w:r>
            <w:r w:rsidR="305769E5" w:rsidRPr="00E06B5F">
              <w:t>:</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62F7D005" w14:textId="1F95FFD6" w:rsidR="2792DDEC" w:rsidRPr="00E06B5F" w:rsidRDefault="2792DDEC" w:rsidP="00E06B5F">
            <w:pPr>
              <w:spacing w:before="55"/>
            </w:pPr>
            <w:r w:rsidRPr="00E06B5F">
              <w:t>Forma giuridica</w:t>
            </w:r>
            <w:r w:rsidR="3F694053" w:rsidRPr="00E06B5F">
              <w:t>:</w:t>
            </w:r>
          </w:p>
        </w:tc>
      </w:tr>
      <w:tr w:rsidR="2792DDEC" w:rsidRPr="00E06B5F" w14:paraId="56E27D41" w14:textId="77777777" w:rsidTr="6C7774AB">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440B3ACA" w14:textId="59531A05" w:rsidR="2792DDEC" w:rsidRPr="00E06B5F" w:rsidRDefault="2792DDEC" w:rsidP="00E06B5F">
            <w:pPr>
              <w:spacing w:before="55"/>
            </w:pPr>
            <w:r w:rsidRPr="00E06B5F">
              <w:t>P.IVA</w:t>
            </w:r>
            <w:r w:rsidR="7CC3797E" w:rsidRPr="00E06B5F">
              <w:t>:</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724C3781" w14:textId="7660CD82" w:rsidR="2792DDEC" w:rsidRPr="00E06B5F" w:rsidRDefault="2792DDEC" w:rsidP="00E06B5F">
            <w:pPr>
              <w:spacing w:before="55"/>
            </w:pPr>
            <w:r w:rsidRPr="00E06B5F">
              <w:t>C.F.</w:t>
            </w:r>
            <w:r w:rsidR="13AA4563" w:rsidRPr="00E06B5F">
              <w:t>:</w:t>
            </w:r>
          </w:p>
        </w:tc>
      </w:tr>
      <w:tr w:rsidR="2792DDEC" w:rsidRPr="00E06B5F" w14:paraId="5D5217A1" w14:textId="77777777" w:rsidTr="6C7774AB">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3B5F10CD" w14:textId="587AC907" w:rsidR="2792DDEC" w:rsidRPr="00E06B5F" w:rsidRDefault="2792DDEC" w:rsidP="00E06B5F">
            <w:pPr>
              <w:spacing w:before="55"/>
            </w:pPr>
            <w:r w:rsidRPr="00E06B5F">
              <w:t>Data costituzione</w:t>
            </w:r>
            <w:r w:rsidR="6A3F9939" w:rsidRPr="00E06B5F">
              <w:t>:</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104D79FF" w14:textId="56F7AE32" w:rsidR="2792DDEC" w:rsidRPr="00E06B5F" w:rsidRDefault="2792DDEC" w:rsidP="00E06B5F">
            <w:pPr>
              <w:spacing w:before="55"/>
            </w:pPr>
            <w:r w:rsidRPr="00E06B5F">
              <w:t>Data inizio attività</w:t>
            </w:r>
            <w:r w:rsidR="007C0C27" w:rsidRPr="00E06B5F">
              <w:t>:</w:t>
            </w:r>
          </w:p>
        </w:tc>
      </w:tr>
      <w:tr w:rsidR="2792DDEC" w:rsidRPr="00E06B5F" w14:paraId="6CCDBACF" w14:textId="77777777" w:rsidTr="6C7774AB">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4BCBBAEF" w14:textId="0740116D" w:rsidR="2792DDEC" w:rsidRPr="00E06B5F" w:rsidRDefault="2792DDEC" w:rsidP="00E06B5F">
            <w:pPr>
              <w:spacing w:before="55"/>
            </w:pPr>
            <w:r w:rsidRPr="00E06B5F">
              <w:t>Data iscrizione C.C.I.A.A.</w:t>
            </w:r>
            <w:r w:rsidR="231AE903" w:rsidRPr="00E06B5F">
              <w:t>:</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36F61ABE" w14:textId="21376D2A" w:rsidR="2792DDEC" w:rsidRPr="00E06B5F" w:rsidRDefault="2792DDEC" w:rsidP="00E06B5F">
            <w:pPr>
              <w:spacing w:before="55"/>
            </w:pPr>
            <w:r w:rsidRPr="00E06B5F">
              <w:t xml:space="preserve">Iscrizione </w:t>
            </w:r>
            <w:proofErr w:type="spellStart"/>
            <w:r w:rsidRPr="00E06B5F">
              <w:t>C.C.I.A.A.di</w:t>
            </w:r>
            <w:proofErr w:type="spellEnd"/>
            <w:r w:rsidRPr="00E06B5F">
              <w:t>:</w:t>
            </w:r>
          </w:p>
        </w:tc>
      </w:tr>
      <w:tr w:rsidR="2792DDEC" w:rsidRPr="00E06B5F" w14:paraId="1699F94E" w14:textId="77777777" w:rsidTr="6C7774AB">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0C2DA893" w14:textId="3F131796" w:rsidR="2792DDEC" w:rsidRPr="00E06B5F" w:rsidRDefault="2792DDEC" w:rsidP="00E06B5F">
            <w:pPr>
              <w:spacing w:before="55"/>
            </w:pPr>
            <w:r w:rsidRPr="00E06B5F">
              <w:t xml:space="preserve">Codice </w:t>
            </w:r>
            <w:proofErr w:type="spellStart"/>
            <w:r w:rsidRPr="00E06B5F">
              <w:t>ateco</w:t>
            </w:r>
            <w:proofErr w:type="spellEnd"/>
            <w:r w:rsidR="29A9F82C" w:rsidRPr="00E06B5F">
              <w:t>:</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348EA620" w14:textId="51832E26" w:rsidR="2792DDEC" w:rsidRPr="00E06B5F" w:rsidRDefault="009A1874" w:rsidP="00E06B5F">
            <w:pPr>
              <w:spacing w:before="55"/>
            </w:pPr>
            <w:r w:rsidRPr="00E06B5F">
              <w:t>Dimensione impresa</w:t>
            </w:r>
            <w:r w:rsidR="004011FF" w:rsidRPr="00E06B5F">
              <w:t>:</w:t>
            </w:r>
          </w:p>
        </w:tc>
      </w:tr>
      <w:tr w:rsidR="2792DDEC" w:rsidRPr="00E06B5F" w14:paraId="4BF90297" w14:textId="77777777" w:rsidTr="6C7774AB">
        <w:trPr>
          <w:trHeight w:val="300"/>
        </w:trPr>
        <w:tc>
          <w:tcPr>
            <w:tcW w:w="9075" w:type="dxa"/>
            <w:gridSpan w:val="3"/>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14F66F70" w14:textId="03852C9F" w:rsidR="09A0EA65" w:rsidRPr="00E06B5F" w:rsidRDefault="09A0EA65" w:rsidP="2792DDEC">
            <w:r w:rsidRPr="00E06B5F">
              <w:t>PEC:</w:t>
            </w:r>
          </w:p>
        </w:tc>
      </w:tr>
      <w:tr w:rsidR="2792DDEC" w:rsidRPr="00E06B5F" w14:paraId="5E75D348" w14:textId="77777777" w:rsidTr="6C7774AB">
        <w:trPr>
          <w:trHeight w:val="300"/>
        </w:trPr>
        <w:tc>
          <w:tcPr>
            <w:tcW w:w="9075" w:type="dxa"/>
            <w:gridSpan w:val="3"/>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181BC053" w14:textId="48CAB222" w:rsidR="2792DDEC" w:rsidRPr="00E06B5F" w:rsidRDefault="2792DDEC" w:rsidP="00E06B5F">
            <w:pPr>
              <w:spacing w:before="55"/>
              <w:rPr>
                <w:b/>
                <w:bCs/>
              </w:rPr>
            </w:pPr>
            <w:r w:rsidRPr="00E06B5F">
              <w:rPr>
                <w:b/>
                <w:bCs/>
              </w:rPr>
              <w:t>SEDE LEGALE</w:t>
            </w:r>
          </w:p>
        </w:tc>
      </w:tr>
      <w:tr w:rsidR="2792DDEC" w:rsidRPr="00E06B5F" w14:paraId="3C122CEA" w14:textId="77777777" w:rsidTr="6C7774AB">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0EC454B7" w14:textId="08A680C2" w:rsidR="2792DDEC" w:rsidRPr="00E06B5F" w:rsidRDefault="2792DDEC" w:rsidP="00E06B5F">
            <w:pPr>
              <w:spacing w:before="55"/>
            </w:pPr>
            <w:r w:rsidRPr="00E06B5F">
              <w:t>Nazione</w:t>
            </w:r>
            <w:r w:rsidR="754D633C" w:rsidRPr="00E06B5F">
              <w:t>:</w:t>
            </w:r>
          </w:p>
        </w:tc>
        <w:tc>
          <w:tcPr>
            <w:tcW w:w="3770" w:type="dxa"/>
            <w:gridSpan w:val="2"/>
            <w:tcBorders>
              <w:top w:val="nil"/>
              <w:left w:val="nil"/>
              <w:bottom w:val="dotted" w:sz="8" w:space="0" w:color="auto"/>
              <w:right w:val="dotted" w:sz="8" w:space="0" w:color="auto"/>
            </w:tcBorders>
            <w:tcMar>
              <w:left w:w="108" w:type="dxa"/>
              <w:right w:w="108" w:type="dxa"/>
            </w:tcMar>
            <w:vAlign w:val="center"/>
          </w:tcPr>
          <w:p w14:paraId="22E4B713" w14:textId="13E194A2" w:rsidR="2792DDEC" w:rsidRPr="00E06B5F" w:rsidRDefault="2792DDEC" w:rsidP="00E06B5F">
            <w:pPr>
              <w:spacing w:before="55"/>
            </w:pPr>
            <w:r w:rsidRPr="00E06B5F">
              <w:t>Regione</w:t>
            </w:r>
            <w:r w:rsidR="16F0BE48" w:rsidRPr="00E06B5F">
              <w:t>:</w:t>
            </w:r>
          </w:p>
        </w:tc>
      </w:tr>
      <w:tr w:rsidR="2792DDEC" w:rsidRPr="00E06B5F" w14:paraId="7D4F433E" w14:textId="77777777" w:rsidTr="6C7774AB">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1CC8F785" w14:textId="11B51538" w:rsidR="2792DDEC" w:rsidRPr="00E06B5F" w:rsidRDefault="2792DDEC" w:rsidP="00E06B5F">
            <w:pPr>
              <w:spacing w:before="55"/>
            </w:pPr>
            <w:r w:rsidRPr="00E06B5F">
              <w:t>Provincia</w:t>
            </w:r>
            <w:r w:rsidR="0B80323A" w:rsidRPr="00E06B5F">
              <w:t>:</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59D39E69" w14:textId="35E85AF8" w:rsidR="2792DDEC" w:rsidRPr="00E06B5F" w:rsidRDefault="2792DDEC" w:rsidP="00E06B5F">
            <w:pPr>
              <w:spacing w:before="55"/>
            </w:pPr>
            <w:r w:rsidRPr="00E06B5F">
              <w:t>Comune</w:t>
            </w:r>
            <w:r w:rsidR="6EC0EDE1" w:rsidRPr="00E06B5F">
              <w:t>:</w:t>
            </w:r>
          </w:p>
        </w:tc>
      </w:tr>
      <w:tr w:rsidR="2792DDEC" w:rsidRPr="00E06B5F" w14:paraId="1F59155E" w14:textId="77777777" w:rsidTr="6C7774AB">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5CAA841C" w14:textId="4FECA65E" w:rsidR="2792DDEC" w:rsidRPr="00E06B5F" w:rsidRDefault="2792DDEC" w:rsidP="00E06B5F">
            <w:pPr>
              <w:spacing w:before="55"/>
            </w:pPr>
            <w:r w:rsidRPr="00E06B5F">
              <w:t>Indirizzo</w:t>
            </w:r>
            <w:r w:rsidR="562C2520" w:rsidRPr="00E06B5F">
              <w:t>:</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2D55032E" w14:textId="69A6956F" w:rsidR="2792DDEC" w:rsidRPr="00E06B5F" w:rsidRDefault="2792DDEC" w:rsidP="00E06B5F">
            <w:pPr>
              <w:spacing w:before="55"/>
            </w:pPr>
            <w:r w:rsidRPr="00E06B5F">
              <w:t>Civico</w:t>
            </w:r>
            <w:r w:rsidR="6BA485AC" w:rsidRPr="00E06B5F">
              <w:t>:</w:t>
            </w:r>
          </w:p>
        </w:tc>
      </w:tr>
      <w:tr w:rsidR="2792DDEC" w:rsidRPr="00E06B5F" w14:paraId="6E575BA1" w14:textId="77777777" w:rsidTr="6C7774AB">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7BFC1611" w14:textId="0FD9A29D" w:rsidR="2792DDEC" w:rsidRPr="00E06B5F" w:rsidRDefault="2792DDEC" w:rsidP="00E06B5F">
            <w:pPr>
              <w:spacing w:before="55"/>
            </w:pPr>
            <w:r w:rsidRPr="00E06B5F">
              <w:t>CAP</w:t>
            </w:r>
            <w:r w:rsidR="13349573" w:rsidRPr="00E06B5F">
              <w:t>:</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06F783E8" w14:textId="70C8B0BF" w:rsidR="2792DDEC" w:rsidRPr="00E06B5F" w:rsidRDefault="2792DDEC" w:rsidP="00E06B5F">
            <w:pPr>
              <w:spacing w:before="55"/>
            </w:pPr>
          </w:p>
        </w:tc>
      </w:tr>
      <w:tr w:rsidR="2792DDEC" w:rsidRPr="00E06B5F" w14:paraId="5027FE42" w14:textId="77777777" w:rsidTr="6C7774AB">
        <w:trPr>
          <w:trHeight w:val="300"/>
        </w:trPr>
        <w:tc>
          <w:tcPr>
            <w:tcW w:w="9075" w:type="dxa"/>
            <w:gridSpan w:val="3"/>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2142BF3B" w14:textId="6BD62751" w:rsidR="2792DDEC" w:rsidRPr="00E06B5F" w:rsidRDefault="2792DDEC" w:rsidP="00E06B5F">
            <w:pPr>
              <w:spacing w:before="55"/>
              <w:rPr>
                <w:b/>
                <w:bCs/>
              </w:rPr>
            </w:pPr>
            <w:r w:rsidRPr="00E06B5F">
              <w:rPr>
                <w:b/>
                <w:bCs/>
              </w:rPr>
              <w:t>SEDE OPERATIVA</w:t>
            </w:r>
          </w:p>
        </w:tc>
      </w:tr>
      <w:tr w:rsidR="2792DDEC" w:rsidRPr="00E06B5F" w14:paraId="06719670" w14:textId="77777777" w:rsidTr="6C7774AB">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5A665DF4" w14:textId="74ECF951" w:rsidR="2792DDEC" w:rsidRPr="00E06B5F" w:rsidRDefault="2792DDEC" w:rsidP="00E06B5F">
            <w:pPr>
              <w:spacing w:before="55"/>
            </w:pPr>
            <w:r w:rsidRPr="00E06B5F">
              <w:t>Nazione</w:t>
            </w:r>
            <w:r w:rsidR="38FED6CC" w:rsidRPr="00E06B5F">
              <w:t>:</w:t>
            </w:r>
          </w:p>
        </w:tc>
        <w:tc>
          <w:tcPr>
            <w:tcW w:w="3770" w:type="dxa"/>
            <w:gridSpan w:val="2"/>
            <w:tcBorders>
              <w:top w:val="nil"/>
              <w:left w:val="nil"/>
              <w:bottom w:val="dotted" w:sz="8" w:space="0" w:color="auto"/>
              <w:right w:val="dotted" w:sz="8" w:space="0" w:color="auto"/>
            </w:tcBorders>
            <w:tcMar>
              <w:left w:w="108" w:type="dxa"/>
              <w:right w:w="108" w:type="dxa"/>
            </w:tcMar>
            <w:vAlign w:val="center"/>
          </w:tcPr>
          <w:p w14:paraId="095E65EC" w14:textId="1C069086" w:rsidR="2792DDEC" w:rsidRPr="00E06B5F" w:rsidRDefault="2792DDEC" w:rsidP="00E06B5F">
            <w:pPr>
              <w:spacing w:before="55"/>
            </w:pPr>
            <w:r w:rsidRPr="00E06B5F">
              <w:t>Regione</w:t>
            </w:r>
            <w:r w:rsidR="1630F8A2" w:rsidRPr="00E06B5F">
              <w:t>:</w:t>
            </w:r>
          </w:p>
        </w:tc>
      </w:tr>
      <w:tr w:rsidR="2792DDEC" w:rsidRPr="00E06B5F" w14:paraId="6E0EB370" w14:textId="77777777" w:rsidTr="6C7774AB">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78D33A61" w14:textId="07656201" w:rsidR="2792DDEC" w:rsidRPr="00E06B5F" w:rsidRDefault="2792DDEC" w:rsidP="00E06B5F">
            <w:pPr>
              <w:spacing w:before="55"/>
            </w:pPr>
            <w:r w:rsidRPr="00E06B5F">
              <w:t>Provincia</w:t>
            </w:r>
            <w:r w:rsidR="2CC641C8" w:rsidRPr="00E06B5F">
              <w:t>:</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09229EA5" w14:textId="4A1D8618" w:rsidR="2792DDEC" w:rsidRPr="00E06B5F" w:rsidRDefault="2792DDEC" w:rsidP="00E06B5F">
            <w:pPr>
              <w:spacing w:before="55"/>
            </w:pPr>
            <w:r w:rsidRPr="00E06B5F">
              <w:t>Comune</w:t>
            </w:r>
            <w:r w:rsidR="55932251" w:rsidRPr="00E06B5F">
              <w:t>:</w:t>
            </w:r>
          </w:p>
        </w:tc>
      </w:tr>
      <w:tr w:rsidR="2792DDEC" w:rsidRPr="00E06B5F" w14:paraId="316C12B2" w14:textId="77777777" w:rsidTr="6C7774AB">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3827D701" w14:textId="0D2BCD8A" w:rsidR="2792DDEC" w:rsidRPr="00E06B5F" w:rsidRDefault="2792DDEC" w:rsidP="00E06B5F">
            <w:pPr>
              <w:spacing w:before="55"/>
            </w:pPr>
            <w:r w:rsidRPr="00E06B5F">
              <w:t>Indirizzo</w:t>
            </w:r>
            <w:r w:rsidR="33DACE77" w:rsidRPr="00E06B5F">
              <w:t>:</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076812DE" w14:textId="45212B92" w:rsidR="2792DDEC" w:rsidRPr="00E06B5F" w:rsidRDefault="2792DDEC" w:rsidP="00E06B5F">
            <w:pPr>
              <w:spacing w:before="55"/>
            </w:pPr>
            <w:r w:rsidRPr="00E06B5F">
              <w:t>Civico</w:t>
            </w:r>
            <w:r w:rsidR="0D0F316D" w:rsidRPr="00E06B5F">
              <w:t>:</w:t>
            </w:r>
          </w:p>
        </w:tc>
      </w:tr>
      <w:tr w:rsidR="2792DDEC" w:rsidRPr="00E06B5F" w14:paraId="459F6036" w14:textId="77777777" w:rsidTr="6C7774AB">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53683C05" w14:textId="6566EA63" w:rsidR="2792DDEC" w:rsidRPr="00E06B5F" w:rsidRDefault="2792DDEC" w:rsidP="00E06B5F">
            <w:pPr>
              <w:spacing w:before="55"/>
            </w:pPr>
            <w:r w:rsidRPr="00E06B5F">
              <w:t>CAP</w:t>
            </w:r>
            <w:r w:rsidR="5DBB0761" w:rsidRPr="00E06B5F">
              <w:t>:</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5F638A42" w14:textId="684798FD" w:rsidR="2792DDEC" w:rsidRPr="00E06B5F" w:rsidRDefault="2792DDEC" w:rsidP="00E06B5F">
            <w:pPr>
              <w:spacing w:before="55"/>
            </w:pPr>
          </w:p>
        </w:tc>
      </w:tr>
      <w:tr w:rsidR="2792DDEC" w:rsidRPr="00E06B5F" w14:paraId="0D9A12F3" w14:textId="77777777" w:rsidTr="6C7774AB">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6EEF8AE9" w14:textId="5F00B925" w:rsidR="2792DDEC" w:rsidRPr="00E06B5F" w:rsidRDefault="2792DDEC" w:rsidP="00E06B5F">
            <w:pPr>
              <w:spacing w:before="55"/>
              <w:rPr>
                <w:b/>
                <w:bCs/>
              </w:rPr>
            </w:pPr>
            <w:r w:rsidRPr="00E06B5F">
              <w:rPr>
                <w:b/>
                <w:bCs/>
              </w:rPr>
              <w:t>RAPPRESENTANTE LEGALE</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60C54D12" w14:textId="7F251B99" w:rsidR="2792DDEC" w:rsidRPr="00E06B5F" w:rsidRDefault="2792DDEC" w:rsidP="00E06B5F">
            <w:pPr>
              <w:spacing w:before="55"/>
            </w:pPr>
          </w:p>
        </w:tc>
      </w:tr>
      <w:tr w:rsidR="2792DDEC" w:rsidRPr="00E06B5F" w14:paraId="7315B176" w14:textId="77777777" w:rsidTr="6C7774AB">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7B2E4698" w14:textId="0288FC09" w:rsidR="2792DDEC" w:rsidRPr="00E06B5F" w:rsidRDefault="2792DDEC" w:rsidP="00E06B5F">
            <w:pPr>
              <w:spacing w:before="55"/>
            </w:pPr>
            <w:r>
              <w:t>Cognome</w:t>
            </w:r>
            <w:r w:rsidR="17FD7FDC">
              <w:t>:</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0DA55C8C" w14:textId="28D19F10" w:rsidR="2792DDEC" w:rsidRPr="00E06B5F" w:rsidRDefault="2792DDEC" w:rsidP="00E06B5F">
            <w:pPr>
              <w:spacing w:before="55"/>
            </w:pPr>
            <w:r w:rsidRPr="00E06B5F">
              <w:t>Nome</w:t>
            </w:r>
            <w:r w:rsidR="37FA69F3" w:rsidRPr="00E06B5F">
              <w:t>:</w:t>
            </w:r>
          </w:p>
        </w:tc>
      </w:tr>
      <w:tr w:rsidR="2792DDEC" w:rsidRPr="00E06B5F" w14:paraId="2F9A60A2" w14:textId="77777777" w:rsidTr="6C7774AB">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32ACF7AF" w14:textId="16335287" w:rsidR="2792DDEC" w:rsidRPr="00E06B5F" w:rsidRDefault="2792DDEC" w:rsidP="00E06B5F">
            <w:pPr>
              <w:spacing w:before="55"/>
            </w:pPr>
            <w:r>
              <w:t>nato/a</w:t>
            </w:r>
            <w:r w:rsidR="693FF7CA">
              <w:t>:</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01BE5570" w14:textId="707D8411" w:rsidR="2792DDEC" w:rsidRPr="00E06B5F" w:rsidRDefault="2792DDEC" w:rsidP="00E06B5F">
            <w:pPr>
              <w:spacing w:before="55"/>
            </w:pPr>
            <w:r>
              <w:t>il</w:t>
            </w:r>
            <w:r w:rsidR="75A7AAC4">
              <w:t>:</w:t>
            </w:r>
          </w:p>
        </w:tc>
      </w:tr>
      <w:tr w:rsidR="2792DDEC" w:rsidRPr="00E06B5F" w14:paraId="7E43EE45" w14:textId="77777777" w:rsidTr="6C7774AB">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695C098B" w14:textId="09A11D7B" w:rsidR="2792DDEC" w:rsidRPr="00E06B5F" w:rsidRDefault="2792DDEC" w:rsidP="00E06B5F">
            <w:pPr>
              <w:spacing w:before="55"/>
            </w:pPr>
            <w:r w:rsidRPr="00E06B5F">
              <w:t>residente a</w:t>
            </w:r>
            <w:r w:rsidR="4CCDF296" w:rsidRPr="00E06B5F">
              <w:t>:</w:t>
            </w:r>
          </w:p>
        </w:tc>
        <w:tc>
          <w:tcPr>
            <w:tcW w:w="1833" w:type="dxa"/>
            <w:tcBorders>
              <w:top w:val="dotted" w:sz="8" w:space="0" w:color="auto"/>
              <w:left w:val="nil"/>
              <w:bottom w:val="dotted" w:sz="8" w:space="0" w:color="auto"/>
              <w:right w:val="dotted" w:sz="8" w:space="0" w:color="auto"/>
            </w:tcBorders>
            <w:tcMar>
              <w:left w:w="108" w:type="dxa"/>
              <w:right w:w="108" w:type="dxa"/>
            </w:tcMar>
            <w:vAlign w:val="center"/>
          </w:tcPr>
          <w:p w14:paraId="7EA9B634" w14:textId="3AD65560" w:rsidR="2792DDEC" w:rsidRPr="00E06B5F" w:rsidRDefault="2792DDEC" w:rsidP="00E06B5F">
            <w:pPr>
              <w:spacing w:before="55"/>
            </w:pPr>
            <w:r>
              <w:t>Provincia</w:t>
            </w:r>
            <w:r w:rsidR="6E3D5F37">
              <w:t>:</w:t>
            </w:r>
          </w:p>
        </w:tc>
        <w:tc>
          <w:tcPr>
            <w:tcW w:w="1937" w:type="dxa"/>
            <w:tcBorders>
              <w:top w:val="nil"/>
              <w:left w:val="dotted" w:sz="8" w:space="0" w:color="auto"/>
              <w:bottom w:val="dotted" w:sz="8" w:space="0" w:color="auto"/>
              <w:right w:val="dotted" w:sz="8" w:space="0" w:color="auto"/>
            </w:tcBorders>
            <w:tcMar>
              <w:left w:w="108" w:type="dxa"/>
              <w:right w:w="108" w:type="dxa"/>
            </w:tcMar>
            <w:vAlign w:val="center"/>
          </w:tcPr>
          <w:p w14:paraId="4A6FF91B" w14:textId="00C3C68F" w:rsidR="2792DDEC" w:rsidRPr="00E06B5F" w:rsidRDefault="2792DDEC" w:rsidP="00E06B5F">
            <w:pPr>
              <w:spacing w:before="55"/>
            </w:pPr>
            <w:r w:rsidRPr="00E06B5F">
              <w:t>CAP</w:t>
            </w:r>
            <w:r w:rsidR="3BBF3073" w:rsidRPr="00E06B5F">
              <w:t>:</w:t>
            </w:r>
          </w:p>
        </w:tc>
      </w:tr>
      <w:tr w:rsidR="2792DDEC" w:rsidRPr="00E06B5F" w14:paraId="71D11340" w14:textId="77777777" w:rsidTr="6C7774AB">
        <w:trPr>
          <w:trHeight w:val="300"/>
        </w:trPr>
        <w:tc>
          <w:tcPr>
            <w:tcW w:w="9075" w:type="dxa"/>
            <w:gridSpan w:val="3"/>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0336ABC6" w14:textId="68E42B60" w:rsidR="2792DDEC" w:rsidRPr="00E06B5F" w:rsidRDefault="2792DDEC" w:rsidP="00E06B5F">
            <w:pPr>
              <w:spacing w:before="55"/>
            </w:pPr>
            <w:r w:rsidRPr="00E06B5F">
              <w:t>Via/Piazza</w:t>
            </w:r>
            <w:r w:rsidR="1D0C7654" w:rsidRPr="00E06B5F">
              <w:t>:</w:t>
            </w:r>
          </w:p>
        </w:tc>
      </w:tr>
      <w:tr w:rsidR="2792DDEC" w:rsidRPr="00E06B5F" w14:paraId="076A6812" w14:textId="77777777" w:rsidTr="6C7774AB">
        <w:trPr>
          <w:trHeight w:val="300"/>
        </w:trPr>
        <w:tc>
          <w:tcPr>
            <w:tcW w:w="9075" w:type="dxa"/>
            <w:gridSpan w:val="3"/>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2AFFD78C" w14:textId="2E06B23B" w:rsidR="2792DDEC" w:rsidRPr="00E06B5F" w:rsidRDefault="2792DDEC" w:rsidP="00E06B5F">
            <w:pPr>
              <w:spacing w:before="55"/>
            </w:pPr>
            <w:r w:rsidRPr="00E06B5F">
              <w:t xml:space="preserve">Cod. </w:t>
            </w:r>
            <w:r w:rsidR="71CCD318" w:rsidRPr="00E06B5F">
              <w:t>F</w:t>
            </w:r>
            <w:r w:rsidRPr="00E06B5F">
              <w:t>iscale</w:t>
            </w:r>
            <w:r w:rsidR="71CCD318" w:rsidRPr="00E06B5F">
              <w:t>:</w:t>
            </w:r>
          </w:p>
        </w:tc>
      </w:tr>
    </w:tbl>
    <w:p w14:paraId="32988B75" w14:textId="7DB579CC" w:rsidR="00841E08" w:rsidRPr="00E06B5F" w:rsidRDefault="00841E08">
      <w:pPr>
        <w:spacing w:before="55"/>
      </w:pPr>
    </w:p>
    <w:p w14:paraId="48C3A6B5" w14:textId="10A1066B" w:rsidR="00841E08" w:rsidRPr="00E06B5F" w:rsidRDefault="00841E08">
      <w:pPr>
        <w:spacing w:before="55"/>
      </w:pPr>
    </w:p>
    <w:p w14:paraId="0CA5F396" w14:textId="643AB24F" w:rsidR="00841E08" w:rsidRPr="00E06B5F" w:rsidRDefault="00841E08">
      <w:pPr>
        <w:spacing w:before="55"/>
      </w:pPr>
    </w:p>
    <w:p w14:paraId="022248FC" w14:textId="23BFC8CF" w:rsidR="00841E08" w:rsidRPr="00E06B5F" w:rsidRDefault="00841E08">
      <w:pPr>
        <w:spacing w:before="55"/>
      </w:pPr>
    </w:p>
    <w:p w14:paraId="393EC736" w14:textId="47D36BF9" w:rsidR="00841E08" w:rsidRDefault="00841E08">
      <w:pPr>
        <w:spacing w:before="55"/>
      </w:pPr>
    </w:p>
    <w:p w14:paraId="4A2EA94E" w14:textId="6C16B306" w:rsidR="004029D4" w:rsidRPr="00E06B5F" w:rsidRDefault="004029D4" w:rsidP="6C7774AB">
      <w:pPr>
        <w:pStyle w:val="Titolo1"/>
        <w:numPr>
          <w:ilvl w:val="0"/>
          <w:numId w:val="1"/>
        </w:numPr>
        <w:tabs>
          <w:tab w:val="left" w:pos="268"/>
          <w:tab w:val="left" w:pos="9048"/>
        </w:tabs>
        <w:rPr>
          <w:color w:val="000000" w:themeColor="text1"/>
        </w:rPr>
      </w:pPr>
      <w:r w:rsidRPr="00E06B5F">
        <w:rPr>
          <w:color w:val="000000"/>
          <w:shd w:val="clear" w:color="auto" w:fill="D8D8D8"/>
        </w:rPr>
        <w:lastRenderedPageBreak/>
        <w:t>IMPRESA</w:t>
      </w:r>
      <w:r w:rsidRPr="00E06B5F">
        <w:rPr>
          <w:color w:val="000000"/>
          <w:spacing w:val="-7"/>
          <w:shd w:val="clear" w:color="auto" w:fill="D8D8D8"/>
        </w:rPr>
        <w:t xml:space="preserve"> </w:t>
      </w:r>
      <w:r w:rsidR="1D5D18ED" w:rsidRPr="00E06B5F">
        <w:rPr>
          <w:color w:val="000000"/>
          <w:shd w:val="clear" w:color="auto" w:fill="D8D8D8"/>
        </w:rPr>
        <w:t>ADERENTE: ￼</w:t>
      </w:r>
    </w:p>
    <w:p w14:paraId="3080D351" w14:textId="77777777" w:rsidR="00EF2365" w:rsidRPr="00E06B5F" w:rsidRDefault="00EF2365" w:rsidP="00EF2365">
      <w:pPr>
        <w:pStyle w:val="Paragrafoelenco"/>
        <w:rPr>
          <w:b/>
          <w:bCs/>
        </w:rPr>
      </w:pPr>
    </w:p>
    <w:p w14:paraId="2F7DA925" w14:textId="5F31F846" w:rsidR="00EF2365" w:rsidRPr="00E06B5F" w:rsidRDefault="00EF2365" w:rsidP="00E06B5F">
      <w:pPr>
        <w:rPr>
          <w:i/>
          <w:iCs/>
        </w:rPr>
      </w:pPr>
      <w:r w:rsidRPr="00E06B5F">
        <w:rPr>
          <w:b/>
          <w:bCs/>
          <w:i/>
          <w:iCs/>
          <w:sz w:val="20"/>
          <w:szCs w:val="20"/>
        </w:rPr>
        <w:t>Replicare per tutti gli aderenti la tabella di seguito riportata</w:t>
      </w:r>
    </w:p>
    <w:p w14:paraId="5392E35E" w14:textId="29C61AEC" w:rsidR="00841E08" w:rsidRPr="00E06B5F" w:rsidRDefault="00841E08" w:rsidP="00EF2365">
      <w:pPr>
        <w:pStyle w:val="Paragrafoelenco"/>
      </w:pPr>
    </w:p>
    <w:tbl>
      <w:tblPr>
        <w:tblStyle w:val="Grigliatabella"/>
        <w:tblW w:w="0" w:type="auto"/>
        <w:tblLayout w:type="fixed"/>
        <w:tblLook w:val="04A0" w:firstRow="1" w:lastRow="0" w:firstColumn="1" w:lastColumn="0" w:noHBand="0" w:noVBand="1"/>
      </w:tblPr>
      <w:tblGrid>
        <w:gridCol w:w="5305"/>
        <w:gridCol w:w="1833"/>
        <w:gridCol w:w="1937"/>
      </w:tblGrid>
      <w:tr w:rsidR="2792DDEC" w:rsidRPr="00E06B5F" w14:paraId="34ADD192" w14:textId="77777777" w:rsidTr="2792DDEC">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15C6EB1F" w14:textId="0794197E" w:rsidR="2792DDEC" w:rsidRPr="00E06B5F" w:rsidRDefault="2792DDEC" w:rsidP="2792DDEC">
            <w:r w:rsidRPr="00E06B5F">
              <w:t>Denominazione:</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14196C37" w14:textId="1F95FFD6" w:rsidR="2792DDEC" w:rsidRPr="00E06B5F" w:rsidRDefault="2792DDEC" w:rsidP="2792DDEC">
            <w:r w:rsidRPr="00E06B5F">
              <w:t>Forma giuridica:</w:t>
            </w:r>
          </w:p>
        </w:tc>
      </w:tr>
      <w:tr w:rsidR="2792DDEC" w:rsidRPr="00E06B5F" w14:paraId="33CDD788" w14:textId="77777777" w:rsidTr="2792DDEC">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10D7D89F" w14:textId="59531A05" w:rsidR="2792DDEC" w:rsidRPr="00E06B5F" w:rsidRDefault="2792DDEC" w:rsidP="2792DDEC">
            <w:r w:rsidRPr="00E06B5F">
              <w:t>P.IVA:</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05847596" w14:textId="7660CD82" w:rsidR="2792DDEC" w:rsidRPr="00E06B5F" w:rsidRDefault="2792DDEC" w:rsidP="2792DDEC">
            <w:r w:rsidRPr="00E06B5F">
              <w:t>C.F.:</w:t>
            </w:r>
          </w:p>
        </w:tc>
      </w:tr>
      <w:tr w:rsidR="2792DDEC" w:rsidRPr="00E06B5F" w14:paraId="64ABB03D" w14:textId="77777777" w:rsidTr="2792DDEC">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2FE78CA7" w14:textId="587AC907" w:rsidR="2792DDEC" w:rsidRPr="00E06B5F" w:rsidRDefault="2792DDEC" w:rsidP="2792DDEC">
            <w:r w:rsidRPr="00E06B5F">
              <w:t>Data costituzione:</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7BB8306E" w14:textId="56F7AE32" w:rsidR="2792DDEC" w:rsidRPr="00E06B5F" w:rsidRDefault="2792DDEC" w:rsidP="2792DDEC">
            <w:r w:rsidRPr="00E06B5F">
              <w:t>Data inizio attività:</w:t>
            </w:r>
          </w:p>
        </w:tc>
      </w:tr>
      <w:tr w:rsidR="2792DDEC" w:rsidRPr="00E06B5F" w14:paraId="4C5A0DBC" w14:textId="77777777" w:rsidTr="2792DDEC">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3BA4511C" w14:textId="0740116D" w:rsidR="2792DDEC" w:rsidRPr="00E06B5F" w:rsidRDefault="2792DDEC" w:rsidP="2792DDEC">
            <w:r w:rsidRPr="00E06B5F">
              <w:t>Data iscrizione C.C.I.A.A.:</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333F5BA6" w14:textId="21376D2A" w:rsidR="2792DDEC" w:rsidRPr="00E06B5F" w:rsidRDefault="2792DDEC" w:rsidP="2792DDEC">
            <w:r w:rsidRPr="00E06B5F">
              <w:t xml:space="preserve">Iscrizione </w:t>
            </w:r>
            <w:proofErr w:type="spellStart"/>
            <w:r w:rsidRPr="00E06B5F">
              <w:t>C.C.I.A.A.di</w:t>
            </w:r>
            <w:proofErr w:type="spellEnd"/>
            <w:r w:rsidRPr="00E06B5F">
              <w:t>:</w:t>
            </w:r>
          </w:p>
        </w:tc>
      </w:tr>
      <w:tr w:rsidR="2792DDEC" w:rsidRPr="00E06B5F" w14:paraId="47653AC4" w14:textId="77777777" w:rsidTr="2792DDEC">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41CD292B" w14:textId="3F131796" w:rsidR="2792DDEC" w:rsidRPr="00E06B5F" w:rsidRDefault="2792DDEC" w:rsidP="2792DDEC">
            <w:r w:rsidRPr="00E06B5F">
              <w:t xml:space="preserve">Codice </w:t>
            </w:r>
            <w:proofErr w:type="spellStart"/>
            <w:r w:rsidRPr="00E06B5F">
              <w:t>ateco</w:t>
            </w:r>
            <w:proofErr w:type="spellEnd"/>
            <w:r w:rsidRPr="00E06B5F">
              <w:t>:</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68DF907E" w14:textId="733CD449" w:rsidR="2792DDEC" w:rsidRPr="00E06B5F" w:rsidRDefault="00EF2365" w:rsidP="2792DDEC">
            <w:r w:rsidRPr="00E06B5F">
              <w:t>Dimensione impresa:</w:t>
            </w:r>
          </w:p>
        </w:tc>
      </w:tr>
      <w:tr w:rsidR="2792DDEC" w:rsidRPr="00E06B5F" w14:paraId="20692546" w14:textId="77777777" w:rsidTr="2792DDEC">
        <w:trPr>
          <w:trHeight w:val="300"/>
        </w:trPr>
        <w:tc>
          <w:tcPr>
            <w:tcW w:w="9075" w:type="dxa"/>
            <w:gridSpan w:val="3"/>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01AD35E9" w14:textId="03852C9F" w:rsidR="2792DDEC" w:rsidRPr="00E06B5F" w:rsidRDefault="2792DDEC" w:rsidP="2792DDEC">
            <w:r w:rsidRPr="00E06B5F">
              <w:t>PEC:</w:t>
            </w:r>
          </w:p>
        </w:tc>
      </w:tr>
      <w:tr w:rsidR="2792DDEC" w:rsidRPr="00E06B5F" w14:paraId="7487A2EC" w14:textId="77777777" w:rsidTr="2792DDEC">
        <w:trPr>
          <w:trHeight w:val="300"/>
        </w:trPr>
        <w:tc>
          <w:tcPr>
            <w:tcW w:w="9075" w:type="dxa"/>
            <w:gridSpan w:val="3"/>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2E5C3210" w14:textId="48CAB222" w:rsidR="2792DDEC" w:rsidRPr="00E06B5F" w:rsidRDefault="2792DDEC" w:rsidP="2792DDEC">
            <w:pPr>
              <w:rPr>
                <w:b/>
                <w:bCs/>
              </w:rPr>
            </w:pPr>
            <w:r w:rsidRPr="00E06B5F">
              <w:rPr>
                <w:b/>
                <w:bCs/>
              </w:rPr>
              <w:t>SEDE LEGALE</w:t>
            </w:r>
          </w:p>
        </w:tc>
      </w:tr>
      <w:tr w:rsidR="2792DDEC" w:rsidRPr="00E06B5F" w14:paraId="72CB35C4" w14:textId="77777777" w:rsidTr="2792DDEC">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407CA38A" w14:textId="08A680C2" w:rsidR="2792DDEC" w:rsidRPr="00E06B5F" w:rsidRDefault="2792DDEC" w:rsidP="2792DDEC">
            <w:r w:rsidRPr="00E06B5F">
              <w:t>Nazione:</w:t>
            </w:r>
          </w:p>
        </w:tc>
        <w:tc>
          <w:tcPr>
            <w:tcW w:w="3770" w:type="dxa"/>
            <w:gridSpan w:val="2"/>
            <w:tcBorders>
              <w:top w:val="nil"/>
              <w:left w:val="nil"/>
              <w:bottom w:val="dotted" w:sz="8" w:space="0" w:color="auto"/>
              <w:right w:val="dotted" w:sz="8" w:space="0" w:color="auto"/>
            </w:tcBorders>
            <w:tcMar>
              <w:left w:w="108" w:type="dxa"/>
              <w:right w:w="108" w:type="dxa"/>
            </w:tcMar>
            <w:vAlign w:val="center"/>
          </w:tcPr>
          <w:p w14:paraId="434DE5C9" w14:textId="13E194A2" w:rsidR="2792DDEC" w:rsidRPr="00E06B5F" w:rsidRDefault="2792DDEC" w:rsidP="2792DDEC">
            <w:r w:rsidRPr="00E06B5F">
              <w:t>Regione:</w:t>
            </w:r>
          </w:p>
        </w:tc>
      </w:tr>
      <w:tr w:rsidR="2792DDEC" w:rsidRPr="00E06B5F" w14:paraId="41232BFB" w14:textId="77777777" w:rsidTr="2792DDEC">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0810A9AB" w14:textId="11B51538" w:rsidR="2792DDEC" w:rsidRPr="00E06B5F" w:rsidRDefault="2792DDEC" w:rsidP="2792DDEC">
            <w:r w:rsidRPr="00E06B5F">
              <w:t>Provincia:</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589D96AC" w14:textId="35E85AF8" w:rsidR="2792DDEC" w:rsidRPr="00E06B5F" w:rsidRDefault="2792DDEC" w:rsidP="2792DDEC">
            <w:r w:rsidRPr="00E06B5F">
              <w:t>Comune:</w:t>
            </w:r>
          </w:p>
        </w:tc>
      </w:tr>
      <w:tr w:rsidR="2792DDEC" w:rsidRPr="00E06B5F" w14:paraId="5E011CE4" w14:textId="77777777" w:rsidTr="2792DDEC">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081DCABC" w14:textId="4FECA65E" w:rsidR="2792DDEC" w:rsidRPr="00E06B5F" w:rsidRDefault="2792DDEC" w:rsidP="2792DDEC">
            <w:r w:rsidRPr="00E06B5F">
              <w:t>Indirizzo:</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04CD5A3D" w14:textId="69A6956F" w:rsidR="2792DDEC" w:rsidRPr="00E06B5F" w:rsidRDefault="2792DDEC" w:rsidP="2792DDEC">
            <w:r w:rsidRPr="00E06B5F">
              <w:t>Civico:</w:t>
            </w:r>
          </w:p>
        </w:tc>
      </w:tr>
      <w:tr w:rsidR="2792DDEC" w:rsidRPr="00E06B5F" w14:paraId="091711AB" w14:textId="77777777" w:rsidTr="2792DDEC">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5A4C43AC" w14:textId="0FD9A29D" w:rsidR="2792DDEC" w:rsidRPr="00E06B5F" w:rsidRDefault="2792DDEC" w:rsidP="2792DDEC">
            <w:r w:rsidRPr="00E06B5F">
              <w:t>CAP:</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49C53380" w14:textId="70C8B0BF" w:rsidR="2792DDEC" w:rsidRPr="00E06B5F" w:rsidRDefault="2792DDEC" w:rsidP="2792DDEC"/>
        </w:tc>
      </w:tr>
      <w:tr w:rsidR="2792DDEC" w:rsidRPr="00E06B5F" w14:paraId="0E22893E" w14:textId="77777777" w:rsidTr="2792DDEC">
        <w:trPr>
          <w:trHeight w:val="300"/>
        </w:trPr>
        <w:tc>
          <w:tcPr>
            <w:tcW w:w="9075" w:type="dxa"/>
            <w:gridSpan w:val="3"/>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792C4582" w14:textId="6BD62751" w:rsidR="2792DDEC" w:rsidRPr="00E06B5F" w:rsidRDefault="2792DDEC" w:rsidP="2792DDEC">
            <w:pPr>
              <w:rPr>
                <w:b/>
                <w:bCs/>
              </w:rPr>
            </w:pPr>
            <w:r w:rsidRPr="00E06B5F">
              <w:rPr>
                <w:b/>
                <w:bCs/>
              </w:rPr>
              <w:t>SEDE OPERATIVA</w:t>
            </w:r>
          </w:p>
        </w:tc>
      </w:tr>
      <w:tr w:rsidR="2792DDEC" w:rsidRPr="00E06B5F" w14:paraId="54E294D1" w14:textId="77777777" w:rsidTr="2792DDEC">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7B8FDC04" w14:textId="74ECF951" w:rsidR="2792DDEC" w:rsidRPr="00E06B5F" w:rsidRDefault="2792DDEC" w:rsidP="2792DDEC">
            <w:r w:rsidRPr="00E06B5F">
              <w:t>Nazione:</w:t>
            </w:r>
          </w:p>
        </w:tc>
        <w:tc>
          <w:tcPr>
            <w:tcW w:w="3770" w:type="dxa"/>
            <w:gridSpan w:val="2"/>
            <w:tcBorders>
              <w:top w:val="nil"/>
              <w:left w:val="nil"/>
              <w:bottom w:val="dotted" w:sz="8" w:space="0" w:color="auto"/>
              <w:right w:val="dotted" w:sz="8" w:space="0" w:color="auto"/>
            </w:tcBorders>
            <w:tcMar>
              <w:left w:w="108" w:type="dxa"/>
              <w:right w:w="108" w:type="dxa"/>
            </w:tcMar>
            <w:vAlign w:val="center"/>
          </w:tcPr>
          <w:p w14:paraId="5F7FB331" w14:textId="1C069086" w:rsidR="2792DDEC" w:rsidRPr="00E06B5F" w:rsidRDefault="2792DDEC" w:rsidP="2792DDEC">
            <w:r w:rsidRPr="00E06B5F">
              <w:t>Regione:</w:t>
            </w:r>
          </w:p>
        </w:tc>
      </w:tr>
      <w:tr w:rsidR="2792DDEC" w:rsidRPr="00E06B5F" w14:paraId="29C56828" w14:textId="77777777" w:rsidTr="2792DDEC">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1E70161D" w14:textId="07656201" w:rsidR="2792DDEC" w:rsidRPr="00E06B5F" w:rsidRDefault="2792DDEC" w:rsidP="2792DDEC">
            <w:r w:rsidRPr="00E06B5F">
              <w:t>Provincia:</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6BA2456B" w14:textId="4A1D8618" w:rsidR="2792DDEC" w:rsidRPr="00E06B5F" w:rsidRDefault="2792DDEC" w:rsidP="2792DDEC">
            <w:r w:rsidRPr="00E06B5F">
              <w:t>Comune:</w:t>
            </w:r>
          </w:p>
        </w:tc>
      </w:tr>
      <w:tr w:rsidR="2792DDEC" w:rsidRPr="00E06B5F" w14:paraId="6354D6F2" w14:textId="77777777" w:rsidTr="2792DDEC">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22DEB796" w14:textId="0D2BCD8A" w:rsidR="2792DDEC" w:rsidRPr="00E06B5F" w:rsidRDefault="2792DDEC" w:rsidP="2792DDEC">
            <w:r w:rsidRPr="00E06B5F">
              <w:t>Indirizzo:</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5968B495" w14:textId="45212B92" w:rsidR="2792DDEC" w:rsidRPr="00E06B5F" w:rsidRDefault="2792DDEC" w:rsidP="2792DDEC">
            <w:r w:rsidRPr="00E06B5F">
              <w:t>Civico:</w:t>
            </w:r>
          </w:p>
        </w:tc>
      </w:tr>
      <w:tr w:rsidR="2792DDEC" w:rsidRPr="00E06B5F" w14:paraId="0FB3E70B" w14:textId="77777777" w:rsidTr="2792DDEC">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710BF4D4" w14:textId="6566EA63" w:rsidR="2792DDEC" w:rsidRPr="00E06B5F" w:rsidRDefault="2792DDEC" w:rsidP="2792DDEC">
            <w:r w:rsidRPr="00E06B5F">
              <w:t>CAP:</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0AE5C8C8" w14:textId="684798FD" w:rsidR="2792DDEC" w:rsidRPr="00E06B5F" w:rsidRDefault="2792DDEC" w:rsidP="2792DDEC"/>
        </w:tc>
      </w:tr>
      <w:tr w:rsidR="2792DDEC" w:rsidRPr="00E06B5F" w14:paraId="1D53343A" w14:textId="77777777" w:rsidTr="2792DDEC">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570E648D" w14:textId="5F00B925" w:rsidR="2792DDEC" w:rsidRPr="00E06B5F" w:rsidRDefault="2792DDEC" w:rsidP="2792DDEC">
            <w:pPr>
              <w:rPr>
                <w:b/>
                <w:bCs/>
              </w:rPr>
            </w:pPr>
            <w:r w:rsidRPr="00E06B5F">
              <w:rPr>
                <w:b/>
                <w:bCs/>
              </w:rPr>
              <w:t>RAPPRESENTANTE LEGALE</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17ED087C" w14:textId="7F251B99" w:rsidR="2792DDEC" w:rsidRPr="00E06B5F" w:rsidRDefault="2792DDEC" w:rsidP="2792DDEC"/>
        </w:tc>
      </w:tr>
      <w:tr w:rsidR="2792DDEC" w:rsidRPr="00E06B5F" w14:paraId="2ACC84CA" w14:textId="77777777" w:rsidTr="2792DDEC">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629D45A2" w14:textId="1B0E7EA2" w:rsidR="2792DDEC" w:rsidRPr="00E06B5F" w:rsidRDefault="2792DDEC" w:rsidP="2792DDEC">
            <w:r w:rsidRPr="00E06B5F">
              <w:t>Cognome:</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4B75AFEF" w14:textId="28D19F10" w:rsidR="2792DDEC" w:rsidRPr="00E06B5F" w:rsidRDefault="2792DDEC" w:rsidP="2792DDEC">
            <w:r w:rsidRPr="00E06B5F">
              <w:t>Nome:</w:t>
            </w:r>
          </w:p>
        </w:tc>
      </w:tr>
      <w:tr w:rsidR="2792DDEC" w:rsidRPr="00E06B5F" w14:paraId="138BD3BA" w14:textId="77777777" w:rsidTr="2792DDEC">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41992644" w14:textId="161CC13B" w:rsidR="2792DDEC" w:rsidRPr="00E06B5F" w:rsidRDefault="2792DDEC" w:rsidP="2792DDEC">
            <w:r w:rsidRPr="00E06B5F">
              <w:t>nato/a:</w:t>
            </w:r>
          </w:p>
        </w:tc>
        <w:tc>
          <w:tcPr>
            <w:tcW w:w="3770" w:type="dxa"/>
            <w:gridSpan w:val="2"/>
            <w:tcBorders>
              <w:top w:val="dotted" w:sz="8" w:space="0" w:color="auto"/>
              <w:left w:val="nil"/>
              <w:bottom w:val="dotted" w:sz="8" w:space="0" w:color="auto"/>
              <w:right w:val="dotted" w:sz="8" w:space="0" w:color="auto"/>
            </w:tcBorders>
            <w:tcMar>
              <w:left w:w="108" w:type="dxa"/>
              <w:right w:w="108" w:type="dxa"/>
            </w:tcMar>
            <w:vAlign w:val="center"/>
          </w:tcPr>
          <w:p w14:paraId="3D98A76F" w14:textId="682DA6A2" w:rsidR="2792DDEC" w:rsidRPr="00E06B5F" w:rsidRDefault="2792DDEC" w:rsidP="2792DDEC">
            <w:r w:rsidRPr="00E06B5F">
              <w:t>il:</w:t>
            </w:r>
          </w:p>
        </w:tc>
      </w:tr>
      <w:tr w:rsidR="2792DDEC" w:rsidRPr="00E06B5F" w14:paraId="45D04205" w14:textId="77777777" w:rsidTr="2792DDEC">
        <w:trPr>
          <w:trHeight w:val="300"/>
        </w:trPr>
        <w:tc>
          <w:tcPr>
            <w:tcW w:w="5305"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40B4C0FC" w14:textId="09A11D7B" w:rsidR="2792DDEC" w:rsidRPr="00E06B5F" w:rsidRDefault="2792DDEC" w:rsidP="2792DDEC">
            <w:r w:rsidRPr="00E06B5F">
              <w:t>residente a:</w:t>
            </w:r>
          </w:p>
        </w:tc>
        <w:tc>
          <w:tcPr>
            <w:tcW w:w="1833" w:type="dxa"/>
            <w:tcBorders>
              <w:top w:val="dotted" w:sz="8" w:space="0" w:color="auto"/>
              <w:left w:val="nil"/>
              <w:bottom w:val="dotted" w:sz="8" w:space="0" w:color="auto"/>
              <w:right w:val="dotted" w:sz="8" w:space="0" w:color="auto"/>
            </w:tcBorders>
            <w:tcMar>
              <w:left w:w="108" w:type="dxa"/>
              <w:right w:w="108" w:type="dxa"/>
            </w:tcMar>
            <w:vAlign w:val="center"/>
          </w:tcPr>
          <w:p w14:paraId="6F213216" w14:textId="3A5E8984" w:rsidR="2792DDEC" w:rsidRPr="00E06B5F" w:rsidRDefault="2792DDEC" w:rsidP="2792DDEC">
            <w:r w:rsidRPr="00E06B5F">
              <w:t>Provincia:</w:t>
            </w:r>
          </w:p>
        </w:tc>
        <w:tc>
          <w:tcPr>
            <w:tcW w:w="1937" w:type="dxa"/>
            <w:tcBorders>
              <w:top w:val="nil"/>
              <w:left w:val="dotted" w:sz="8" w:space="0" w:color="auto"/>
              <w:bottom w:val="dotted" w:sz="8" w:space="0" w:color="auto"/>
              <w:right w:val="dotted" w:sz="8" w:space="0" w:color="auto"/>
            </w:tcBorders>
            <w:tcMar>
              <w:left w:w="108" w:type="dxa"/>
              <w:right w:w="108" w:type="dxa"/>
            </w:tcMar>
            <w:vAlign w:val="center"/>
          </w:tcPr>
          <w:p w14:paraId="3916C7F4" w14:textId="00C3C68F" w:rsidR="2792DDEC" w:rsidRPr="00E06B5F" w:rsidRDefault="2792DDEC" w:rsidP="2792DDEC">
            <w:r w:rsidRPr="00E06B5F">
              <w:t>CAP:</w:t>
            </w:r>
          </w:p>
        </w:tc>
      </w:tr>
      <w:tr w:rsidR="2792DDEC" w:rsidRPr="00E06B5F" w14:paraId="74D928B4" w14:textId="77777777" w:rsidTr="2792DDEC">
        <w:trPr>
          <w:trHeight w:val="300"/>
        </w:trPr>
        <w:tc>
          <w:tcPr>
            <w:tcW w:w="9075" w:type="dxa"/>
            <w:gridSpan w:val="3"/>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101618E2" w14:textId="68E42B60" w:rsidR="2792DDEC" w:rsidRPr="00E06B5F" w:rsidRDefault="2792DDEC" w:rsidP="2792DDEC">
            <w:r w:rsidRPr="00E06B5F">
              <w:t>Via/Piazza:</w:t>
            </w:r>
          </w:p>
        </w:tc>
      </w:tr>
      <w:tr w:rsidR="2792DDEC" w:rsidRPr="00E06B5F" w14:paraId="7EF377C5" w14:textId="77777777" w:rsidTr="2792DDEC">
        <w:trPr>
          <w:trHeight w:val="300"/>
        </w:trPr>
        <w:tc>
          <w:tcPr>
            <w:tcW w:w="9075" w:type="dxa"/>
            <w:gridSpan w:val="3"/>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3B342D73" w14:textId="2E06B23B" w:rsidR="2792DDEC" w:rsidRPr="00E06B5F" w:rsidRDefault="2792DDEC" w:rsidP="2792DDEC">
            <w:r w:rsidRPr="00E06B5F">
              <w:t>Cod. Fiscale:</w:t>
            </w:r>
          </w:p>
        </w:tc>
      </w:tr>
    </w:tbl>
    <w:p w14:paraId="641A7D76" w14:textId="5001620A" w:rsidR="00841E08" w:rsidRPr="00E06B5F" w:rsidRDefault="00841E08">
      <w:pPr>
        <w:spacing w:before="55"/>
      </w:pPr>
    </w:p>
    <w:p w14:paraId="0BE0CF57" w14:textId="09CF7E38" w:rsidR="00841E08" w:rsidRDefault="00613C8C">
      <w:pPr>
        <w:rPr>
          <w:b/>
        </w:rPr>
      </w:pPr>
      <w:r>
        <w:rPr>
          <w:b/>
          <w:spacing w:val="-2"/>
        </w:rPr>
        <w:br/>
      </w:r>
    </w:p>
    <w:p w14:paraId="1B7FF139" w14:textId="77777777" w:rsidR="00841E08" w:rsidRPr="00E06B5F" w:rsidRDefault="00D9184A" w:rsidP="006E600D">
      <w:pPr>
        <w:pStyle w:val="Titolo1"/>
        <w:numPr>
          <w:ilvl w:val="0"/>
          <w:numId w:val="1"/>
        </w:numPr>
        <w:tabs>
          <w:tab w:val="left" w:pos="268"/>
          <w:tab w:val="left" w:pos="9048"/>
        </w:tabs>
        <w:ind w:left="268" w:hanging="245"/>
      </w:pPr>
      <w:r w:rsidRPr="00E06B5F">
        <w:rPr>
          <w:color w:val="000000"/>
          <w:shd w:val="clear" w:color="auto" w:fill="D8D8D8"/>
        </w:rPr>
        <w:t>REFERENTE</w:t>
      </w:r>
      <w:r w:rsidRPr="00E06B5F">
        <w:rPr>
          <w:color w:val="000000"/>
          <w:spacing w:val="-4"/>
          <w:shd w:val="clear" w:color="auto" w:fill="D8D8D8"/>
        </w:rPr>
        <w:t xml:space="preserve"> </w:t>
      </w:r>
      <w:r w:rsidRPr="00E06B5F">
        <w:rPr>
          <w:color w:val="000000"/>
          <w:shd w:val="clear" w:color="auto" w:fill="D8D8D8"/>
        </w:rPr>
        <w:t>DA</w:t>
      </w:r>
      <w:r w:rsidRPr="00E06B5F">
        <w:rPr>
          <w:color w:val="000000"/>
          <w:spacing w:val="-9"/>
          <w:shd w:val="clear" w:color="auto" w:fill="D8D8D8"/>
        </w:rPr>
        <w:t xml:space="preserve"> </w:t>
      </w:r>
      <w:r w:rsidRPr="00E06B5F">
        <w:rPr>
          <w:color w:val="000000"/>
          <w:spacing w:val="-2"/>
          <w:shd w:val="clear" w:color="auto" w:fill="D8D8D8"/>
        </w:rPr>
        <w:t>CONTATTARE</w:t>
      </w:r>
      <w:r w:rsidRPr="00E06B5F">
        <w:rPr>
          <w:color w:val="000000"/>
          <w:shd w:val="clear" w:color="auto" w:fill="D8D8D8"/>
        </w:rPr>
        <w:tab/>
      </w:r>
    </w:p>
    <w:p w14:paraId="6D46FE6D" w14:textId="77777777" w:rsidR="00FA65CE" w:rsidRPr="00E06B5F" w:rsidRDefault="00FA65CE" w:rsidP="00FA65CE">
      <w:pPr>
        <w:pStyle w:val="Titolo1"/>
        <w:tabs>
          <w:tab w:val="left" w:pos="268"/>
          <w:tab w:val="left" w:pos="9048"/>
        </w:tabs>
        <w:ind w:left="268"/>
      </w:pPr>
    </w:p>
    <w:p w14:paraId="77041D5A" w14:textId="3AB513D4" w:rsidR="00841E08" w:rsidRPr="00E06B5F" w:rsidRDefault="006D6639" w:rsidP="2792DDEC">
      <w:pPr>
        <w:ind w:left="23"/>
        <w:rPr>
          <w:b/>
          <w:bCs/>
        </w:rPr>
      </w:pPr>
      <w:r w:rsidRPr="00E06B5F">
        <w:t>N</w:t>
      </w:r>
      <w:r w:rsidR="00D9184A" w:rsidRPr="00E06B5F">
        <w:t>ome:</w:t>
      </w:r>
      <w:r w:rsidR="00D9184A" w:rsidRPr="00E06B5F">
        <w:rPr>
          <w:spacing w:val="1"/>
        </w:rPr>
        <w:t xml:space="preserve"> </w:t>
      </w:r>
    </w:p>
    <w:p w14:paraId="73E6FC14" w14:textId="645A2531" w:rsidR="00841E08" w:rsidRPr="00E06B5F" w:rsidRDefault="00D9184A">
      <w:pPr>
        <w:spacing w:before="182"/>
        <w:ind w:left="23"/>
        <w:rPr>
          <w:b/>
        </w:rPr>
      </w:pPr>
      <w:r w:rsidRPr="00E06B5F">
        <w:t>Cognome:</w:t>
      </w:r>
      <w:r w:rsidRPr="00E06B5F">
        <w:rPr>
          <w:spacing w:val="1"/>
        </w:rPr>
        <w:t xml:space="preserve"> </w:t>
      </w:r>
    </w:p>
    <w:p w14:paraId="7F618B2A" w14:textId="65D6085B" w:rsidR="00841E08" w:rsidRPr="00E06B5F" w:rsidRDefault="00D9184A">
      <w:pPr>
        <w:spacing w:before="185"/>
        <w:ind w:left="23"/>
        <w:rPr>
          <w:b/>
        </w:rPr>
      </w:pPr>
      <w:r w:rsidRPr="00E06B5F">
        <w:t>Recapito</w:t>
      </w:r>
      <w:r w:rsidRPr="00E06B5F">
        <w:rPr>
          <w:spacing w:val="-2"/>
        </w:rPr>
        <w:t xml:space="preserve"> </w:t>
      </w:r>
      <w:r w:rsidRPr="00E06B5F">
        <w:t>telefonico:</w:t>
      </w:r>
      <w:r w:rsidRPr="00E06B5F">
        <w:rPr>
          <w:spacing w:val="-2"/>
        </w:rPr>
        <w:t xml:space="preserve"> </w:t>
      </w:r>
    </w:p>
    <w:p w14:paraId="3C5590CA" w14:textId="77777777" w:rsidR="00DC331B" w:rsidRPr="00E06B5F" w:rsidRDefault="00D9184A" w:rsidP="00DC331B">
      <w:pPr>
        <w:spacing w:before="182"/>
        <w:ind w:left="23"/>
        <w:rPr>
          <w:spacing w:val="-2"/>
        </w:rPr>
      </w:pPr>
      <w:r w:rsidRPr="00E06B5F">
        <w:t>Indirizzo</w:t>
      </w:r>
      <w:r w:rsidRPr="00E06B5F">
        <w:rPr>
          <w:spacing w:val="-4"/>
        </w:rPr>
        <w:t xml:space="preserve"> </w:t>
      </w:r>
      <w:proofErr w:type="gramStart"/>
      <w:r w:rsidRPr="00E06B5F">
        <w:t>Email</w:t>
      </w:r>
      <w:proofErr w:type="gramEnd"/>
      <w:r w:rsidRPr="00E06B5F">
        <w:t>:</w:t>
      </w:r>
      <w:r w:rsidRPr="00E06B5F">
        <w:rPr>
          <w:spacing w:val="-2"/>
        </w:rPr>
        <w:t xml:space="preserve"> </w:t>
      </w:r>
    </w:p>
    <w:p w14:paraId="5917438D" w14:textId="77777777" w:rsidR="00DC331B" w:rsidRPr="00E06B5F" w:rsidRDefault="00DC331B" w:rsidP="00DC331B">
      <w:pPr>
        <w:spacing w:before="182"/>
        <w:ind w:left="23"/>
        <w:rPr>
          <w:spacing w:val="-2"/>
        </w:rPr>
      </w:pPr>
    </w:p>
    <w:p w14:paraId="76A76A45" w14:textId="77777777" w:rsidR="00D26165" w:rsidRDefault="00D26165">
      <w:pPr>
        <w:spacing w:before="26"/>
        <w:rPr>
          <w:b/>
        </w:rPr>
      </w:pPr>
    </w:p>
    <w:p w14:paraId="25B2A9DC" w14:textId="77777777" w:rsidR="00926300" w:rsidRDefault="00926300">
      <w:pPr>
        <w:spacing w:before="26"/>
        <w:rPr>
          <w:b/>
        </w:rPr>
      </w:pPr>
    </w:p>
    <w:p w14:paraId="0A23566B" w14:textId="77777777" w:rsidR="00D26165" w:rsidRDefault="00D26165">
      <w:pPr>
        <w:spacing w:before="26"/>
        <w:rPr>
          <w:b/>
        </w:rPr>
      </w:pPr>
    </w:p>
    <w:p w14:paraId="473C0886" w14:textId="77777777" w:rsidR="00D26165" w:rsidRDefault="00D26165">
      <w:pPr>
        <w:spacing w:before="26"/>
        <w:rPr>
          <w:b/>
        </w:rPr>
      </w:pPr>
    </w:p>
    <w:p w14:paraId="3CD3BC04" w14:textId="77777777" w:rsidR="00D26165" w:rsidRDefault="00D26165">
      <w:pPr>
        <w:spacing w:before="26"/>
        <w:rPr>
          <w:b/>
        </w:rPr>
      </w:pPr>
    </w:p>
    <w:p w14:paraId="13B9F9A4" w14:textId="77777777" w:rsidR="00D3249E" w:rsidRDefault="00D3249E">
      <w:pPr>
        <w:spacing w:before="26"/>
        <w:rPr>
          <w:b/>
        </w:rPr>
      </w:pPr>
    </w:p>
    <w:p w14:paraId="34DCAF7E" w14:textId="77777777" w:rsidR="00D3249E" w:rsidRDefault="00D3249E">
      <w:pPr>
        <w:spacing w:before="26"/>
        <w:rPr>
          <w:b/>
        </w:rPr>
      </w:pPr>
    </w:p>
    <w:p w14:paraId="5FFEB545" w14:textId="77777777" w:rsidR="00D26165" w:rsidRDefault="00D26165">
      <w:pPr>
        <w:spacing w:before="26"/>
        <w:rPr>
          <w:b/>
        </w:rPr>
      </w:pPr>
    </w:p>
    <w:p w14:paraId="38B9E893" w14:textId="04A45FDE" w:rsidR="00841E08" w:rsidRDefault="00D9184A" w:rsidP="006E600D">
      <w:pPr>
        <w:pStyle w:val="Paragrafoelenco"/>
        <w:numPr>
          <w:ilvl w:val="0"/>
          <w:numId w:val="1"/>
        </w:numPr>
        <w:tabs>
          <w:tab w:val="left" w:pos="268"/>
          <w:tab w:val="left" w:pos="9048"/>
        </w:tabs>
        <w:ind w:left="268" w:hanging="245"/>
        <w:rPr>
          <w:b/>
        </w:rPr>
      </w:pPr>
      <w:r>
        <w:rPr>
          <w:b/>
          <w:color w:val="000000"/>
          <w:shd w:val="clear" w:color="auto" w:fill="D8D8D8"/>
        </w:rPr>
        <w:lastRenderedPageBreak/>
        <w:t>DESCRIZIONE</w:t>
      </w:r>
      <w:r>
        <w:rPr>
          <w:b/>
          <w:color w:val="000000"/>
          <w:spacing w:val="-2"/>
          <w:shd w:val="clear" w:color="auto" w:fill="D8D8D8"/>
        </w:rPr>
        <w:t xml:space="preserve"> </w:t>
      </w:r>
      <w:r w:rsidR="00CB3AE0">
        <w:rPr>
          <w:b/>
          <w:color w:val="000000"/>
          <w:shd w:val="clear" w:color="auto" w:fill="D8D8D8"/>
        </w:rPr>
        <w:t>DELLA MANIFESTAZIONE FIERISTICA</w:t>
      </w:r>
      <w:r w:rsidR="00291379">
        <w:rPr>
          <w:b/>
          <w:color w:val="000000"/>
          <w:shd w:val="clear" w:color="auto" w:fill="D8D8D8"/>
        </w:rPr>
        <w:t xml:space="preserve"> </w:t>
      </w:r>
      <w:r w:rsidR="00A074FB">
        <w:rPr>
          <w:b/>
          <w:color w:val="000000"/>
          <w:shd w:val="clear" w:color="auto" w:fill="D8D8D8"/>
        </w:rPr>
        <w:t>/ EVENTO FIERISTICO</w:t>
      </w:r>
      <w:r w:rsidR="009462CD">
        <w:rPr>
          <w:b/>
          <w:color w:val="000000"/>
          <w:shd w:val="clear" w:color="auto" w:fill="D8D8D8"/>
        </w:rPr>
        <w:t>, PIANO DELLE SPESE E AGEVOLAZIONI RICHIESTE</w:t>
      </w:r>
      <w:r>
        <w:rPr>
          <w:b/>
          <w:color w:val="000000"/>
          <w:shd w:val="clear" w:color="auto" w:fill="D8D8D8"/>
        </w:rPr>
        <w:tab/>
      </w:r>
    </w:p>
    <w:p w14:paraId="4F1C3288" w14:textId="77777777" w:rsidR="00841E08" w:rsidRDefault="00841E08">
      <w:pPr>
        <w:spacing w:before="10"/>
        <w:rPr>
          <w:b/>
          <w:sz w:val="20"/>
        </w:rPr>
      </w:pPr>
    </w:p>
    <w:p w14:paraId="460B3DB6" w14:textId="45C01CC2" w:rsidR="00D26165" w:rsidRPr="00E06B5F" w:rsidRDefault="00D26165">
      <w:pPr>
        <w:spacing w:before="10"/>
        <w:rPr>
          <w:b/>
          <w:sz w:val="16"/>
          <w:szCs w:val="16"/>
        </w:rPr>
      </w:pPr>
      <w:r w:rsidRPr="00E06B5F">
        <w:rPr>
          <w:b/>
          <w:sz w:val="16"/>
          <w:szCs w:val="16"/>
        </w:rPr>
        <w:t>Da replicare per ciascuna manifestazione / evento fieristico</w:t>
      </w:r>
    </w:p>
    <w:p w14:paraId="7CA97126" w14:textId="77777777" w:rsidR="00D26165" w:rsidRDefault="00D26165">
      <w:pPr>
        <w:spacing w:before="10"/>
        <w:rPr>
          <w:b/>
          <w:sz w:val="20"/>
        </w:rPr>
      </w:pPr>
    </w:p>
    <w:tbl>
      <w:tblPr>
        <w:tblStyle w:val="TableNormal1"/>
        <w:tblW w:w="9035" w:type="dxa"/>
        <w:tblInd w:w="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62"/>
        <w:gridCol w:w="6473"/>
      </w:tblGrid>
      <w:tr w:rsidR="00841E08" w14:paraId="3A588274" w14:textId="77777777" w:rsidTr="00E06B5F">
        <w:trPr>
          <w:trHeight w:val="945"/>
        </w:trPr>
        <w:tc>
          <w:tcPr>
            <w:tcW w:w="2562" w:type="dxa"/>
            <w:shd w:val="clear" w:color="auto" w:fill="BFBFBF" w:themeFill="background1" w:themeFillShade="BF"/>
            <w:vAlign w:val="center"/>
          </w:tcPr>
          <w:p w14:paraId="57923E12" w14:textId="57D6CA75" w:rsidR="00841E08" w:rsidRDefault="00A074FB" w:rsidP="2792DDEC">
            <w:pPr>
              <w:pStyle w:val="TableParagraph"/>
              <w:spacing w:before="118" w:line="369" w:lineRule="auto"/>
              <w:ind w:left="98" w:right="131"/>
              <w:rPr>
                <w:b/>
                <w:bCs/>
                <w:sz w:val="20"/>
                <w:szCs w:val="20"/>
              </w:rPr>
            </w:pPr>
            <w:r>
              <w:rPr>
                <w:b/>
                <w:bCs/>
                <w:sz w:val="20"/>
                <w:szCs w:val="20"/>
              </w:rPr>
              <w:t>Denominazione</w:t>
            </w:r>
            <w:r w:rsidR="00612957">
              <w:rPr>
                <w:b/>
                <w:bCs/>
                <w:sz w:val="20"/>
                <w:szCs w:val="20"/>
              </w:rPr>
              <w:t xml:space="preserve"> manifestazione / evento fieristico</w:t>
            </w:r>
          </w:p>
        </w:tc>
        <w:tc>
          <w:tcPr>
            <w:tcW w:w="6473" w:type="dxa"/>
            <w:vAlign w:val="center"/>
          </w:tcPr>
          <w:p w14:paraId="206413CE" w14:textId="6621CFBB" w:rsidR="00841E08" w:rsidRDefault="00841E08" w:rsidP="00E06B5F">
            <w:pPr>
              <w:pStyle w:val="TableParagraph"/>
              <w:spacing w:before="118" w:line="369" w:lineRule="auto"/>
              <w:ind w:left="101"/>
              <w:rPr>
                <w:b/>
                <w:bCs/>
                <w:sz w:val="20"/>
                <w:szCs w:val="20"/>
              </w:rPr>
            </w:pPr>
          </w:p>
        </w:tc>
      </w:tr>
      <w:tr w:rsidR="00841E08" w14:paraId="32C7C41B" w14:textId="77777777" w:rsidTr="00E06B5F">
        <w:trPr>
          <w:trHeight w:val="1211"/>
        </w:trPr>
        <w:tc>
          <w:tcPr>
            <w:tcW w:w="2562" w:type="dxa"/>
            <w:shd w:val="clear" w:color="auto" w:fill="BFBFBF" w:themeFill="background1" w:themeFillShade="BF"/>
            <w:vAlign w:val="center"/>
          </w:tcPr>
          <w:p w14:paraId="56080BE6" w14:textId="7E64E2A0" w:rsidR="00841E08" w:rsidRDefault="00D9184A" w:rsidP="00BF33AD">
            <w:pPr>
              <w:pStyle w:val="TableParagraph"/>
              <w:spacing w:before="120" w:line="360" w:lineRule="auto"/>
              <w:ind w:left="98"/>
              <w:rPr>
                <w:b/>
                <w:sz w:val="20"/>
              </w:rPr>
            </w:pPr>
            <w:r>
              <w:rPr>
                <w:b/>
                <w:sz w:val="20"/>
              </w:rPr>
              <w:t>Descrizione</w:t>
            </w:r>
          </w:p>
        </w:tc>
        <w:tc>
          <w:tcPr>
            <w:tcW w:w="6473" w:type="dxa"/>
            <w:vAlign w:val="center"/>
          </w:tcPr>
          <w:p w14:paraId="0DBD508C" w14:textId="2257E65B" w:rsidR="00841E08" w:rsidRDefault="00691632" w:rsidP="00BB0033">
            <w:pPr>
              <w:pStyle w:val="TableParagraph"/>
              <w:spacing w:before="120"/>
              <w:rPr>
                <w:b/>
                <w:sz w:val="20"/>
              </w:rPr>
            </w:pPr>
            <w:r>
              <w:rPr>
                <w:b/>
                <w:sz w:val="20"/>
              </w:rPr>
              <w:t xml:space="preserve"> </w:t>
            </w:r>
          </w:p>
        </w:tc>
      </w:tr>
      <w:tr w:rsidR="00F45F66" w14:paraId="58B3CBA5" w14:textId="77777777" w:rsidTr="00A074FB">
        <w:trPr>
          <w:trHeight w:val="1211"/>
        </w:trPr>
        <w:tc>
          <w:tcPr>
            <w:tcW w:w="2562" w:type="dxa"/>
            <w:shd w:val="clear" w:color="auto" w:fill="BFBFBF" w:themeFill="background1" w:themeFillShade="BF"/>
            <w:vAlign w:val="center"/>
          </w:tcPr>
          <w:p w14:paraId="34C6F997" w14:textId="59A07589" w:rsidR="00F45F66" w:rsidDel="00A074FB" w:rsidRDefault="009101AA" w:rsidP="00A074FB">
            <w:pPr>
              <w:pStyle w:val="TableParagraph"/>
              <w:spacing w:before="120" w:line="360" w:lineRule="auto"/>
              <w:ind w:left="98"/>
              <w:rPr>
                <w:b/>
                <w:bCs/>
                <w:sz w:val="20"/>
                <w:szCs w:val="20"/>
              </w:rPr>
            </w:pPr>
            <w:r>
              <w:rPr>
                <w:b/>
                <w:bCs/>
                <w:sz w:val="20"/>
                <w:szCs w:val="20"/>
              </w:rPr>
              <w:t>A</w:t>
            </w:r>
            <w:r w:rsidRPr="009101AA">
              <w:rPr>
                <w:b/>
                <w:bCs/>
                <w:sz w:val="20"/>
                <w:szCs w:val="20"/>
              </w:rPr>
              <w:t>rticolazione delle competenze in capo a</w:t>
            </w:r>
            <w:r>
              <w:rPr>
                <w:b/>
                <w:bCs/>
                <w:sz w:val="20"/>
                <w:szCs w:val="20"/>
              </w:rPr>
              <w:t>l soggetto capofila e a ciascun aderente</w:t>
            </w:r>
          </w:p>
        </w:tc>
        <w:tc>
          <w:tcPr>
            <w:tcW w:w="6473" w:type="dxa"/>
            <w:vAlign w:val="center"/>
          </w:tcPr>
          <w:p w14:paraId="5061F2FE" w14:textId="77777777" w:rsidR="00F45F66" w:rsidRDefault="00F45F66" w:rsidP="00A074FB">
            <w:pPr>
              <w:pStyle w:val="TableParagraph"/>
              <w:spacing w:before="120"/>
              <w:rPr>
                <w:b/>
                <w:sz w:val="20"/>
              </w:rPr>
            </w:pPr>
          </w:p>
        </w:tc>
      </w:tr>
      <w:tr w:rsidR="009101AA" w14:paraId="2D2D64FB" w14:textId="77777777" w:rsidTr="00A074FB">
        <w:trPr>
          <w:trHeight w:val="1211"/>
        </w:trPr>
        <w:tc>
          <w:tcPr>
            <w:tcW w:w="2562" w:type="dxa"/>
            <w:shd w:val="clear" w:color="auto" w:fill="BFBFBF" w:themeFill="background1" w:themeFillShade="BF"/>
            <w:vAlign w:val="center"/>
          </w:tcPr>
          <w:p w14:paraId="4B2DB717" w14:textId="16AC4F7C" w:rsidR="009101AA" w:rsidRDefault="00837BBC" w:rsidP="00A074FB">
            <w:pPr>
              <w:pStyle w:val="TableParagraph"/>
              <w:spacing w:before="120" w:line="360" w:lineRule="auto"/>
              <w:ind w:left="98"/>
              <w:rPr>
                <w:b/>
                <w:bCs/>
                <w:sz w:val="20"/>
                <w:szCs w:val="20"/>
              </w:rPr>
            </w:pPr>
            <w:r>
              <w:rPr>
                <w:b/>
                <w:bCs/>
                <w:sz w:val="20"/>
                <w:szCs w:val="20"/>
              </w:rPr>
              <w:t>I</w:t>
            </w:r>
            <w:r w:rsidRPr="00837BBC">
              <w:rPr>
                <w:b/>
                <w:bCs/>
                <w:sz w:val="20"/>
                <w:szCs w:val="20"/>
              </w:rPr>
              <w:t>mpatto sul sistema produttivo nazionale, in termini di impatto atteso su una o più filiere produttive nazionali</w:t>
            </w:r>
          </w:p>
        </w:tc>
        <w:tc>
          <w:tcPr>
            <w:tcW w:w="6473" w:type="dxa"/>
            <w:vAlign w:val="center"/>
          </w:tcPr>
          <w:p w14:paraId="33D5D3DC" w14:textId="77777777" w:rsidR="009101AA" w:rsidRDefault="009101AA" w:rsidP="00A074FB">
            <w:pPr>
              <w:pStyle w:val="TableParagraph"/>
              <w:spacing w:before="120"/>
              <w:rPr>
                <w:b/>
                <w:sz w:val="20"/>
              </w:rPr>
            </w:pPr>
          </w:p>
        </w:tc>
      </w:tr>
      <w:tr w:rsidR="00837BBC" w14:paraId="7954A83C" w14:textId="77777777" w:rsidTr="00A074FB">
        <w:trPr>
          <w:trHeight w:val="1211"/>
        </w:trPr>
        <w:tc>
          <w:tcPr>
            <w:tcW w:w="2562" w:type="dxa"/>
            <w:shd w:val="clear" w:color="auto" w:fill="BFBFBF" w:themeFill="background1" w:themeFillShade="BF"/>
            <w:vAlign w:val="center"/>
          </w:tcPr>
          <w:p w14:paraId="2A8DD2AB" w14:textId="14EF4C52" w:rsidR="00837BBC" w:rsidRDefault="00837BBC" w:rsidP="00A074FB">
            <w:pPr>
              <w:pStyle w:val="TableParagraph"/>
              <w:spacing w:before="120" w:line="360" w:lineRule="auto"/>
              <w:ind w:left="98"/>
              <w:rPr>
                <w:b/>
                <w:bCs/>
                <w:sz w:val="20"/>
                <w:szCs w:val="20"/>
              </w:rPr>
            </w:pPr>
            <w:r>
              <w:rPr>
                <w:b/>
                <w:bCs/>
                <w:sz w:val="20"/>
                <w:szCs w:val="20"/>
              </w:rPr>
              <w:t>Risultati attesi</w:t>
            </w:r>
          </w:p>
        </w:tc>
        <w:tc>
          <w:tcPr>
            <w:tcW w:w="6473" w:type="dxa"/>
            <w:vAlign w:val="center"/>
          </w:tcPr>
          <w:p w14:paraId="1DD7C2B0" w14:textId="77777777" w:rsidR="00837BBC" w:rsidRDefault="00837BBC" w:rsidP="00A074FB">
            <w:pPr>
              <w:pStyle w:val="TableParagraph"/>
              <w:spacing w:before="120"/>
              <w:rPr>
                <w:b/>
                <w:sz w:val="20"/>
              </w:rPr>
            </w:pPr>
          </w:p>
        </w:tc>
      </w:tr>
      <w:tr w:rsidR="0001313C" w14:paraId="7939D5C5" w14:textId="77777777" w:rsidTr="00A074FB">
        <w:trPr>
          <w:trHeight w:val="1211"/>
        </w:trPr>
        <w:tc>
          <w:tcPr>
            <w:tcW w:w="2562" w:type="dxa"/>
            <w:shd w:val="clear" w:color="auto" w:fill="BFBFBF" w:themeFill="background1" w:themeFillShade="BF"/>
            <w:vAlign w:val="center"/>
          </w:tcPr>
          <w:p w14:paraId="65D24A8F" w14:textId="5153C0DD" w:rsidR="0001313C" w:rsidRDefault="00753B30" w:rsidP="00A074FB">
            <w:pPr>
              <w:pStyle w:val="TableParagraph"/>
              <w:spacing w:before="120" w:line="360" w:lineRule="auto"/>
              <w:ind w:left="98"/>
              <w:rPr>
                <w:b/>
                <w:bCs/>
                <w:sz w:val="20"/>
                <w:szCs w:val="20"/>
              </w:rPr>
            </w:pPr>
            <w:r w:rsidRPr="00753B30">
              <w:rPr>
                <w:b/>
                <w:bCs/>
                <w:sz w:val="20"/>
                <w:szCs w:val="20"/>
              </w:rPr>
              <w:t>Impatto atteso su una o più filiere produttive nazionali</w:t>
            </w:r>
            <w:r>
              <w:rPr>
                <w:rStyle w:val="Rimandonotaapidipagina"/>
                <w:b/>
                <w:bCs/>
                <w:sz w:val="20"/>
                <w:szCs w:val="20"/>
              </w:rPr>
              <w:footnoteReference w:id="2"/>
            </w:r>
          </w:p>
        </w:tc>
        <w:tc>
          <w:tcPr>
            <w:tcW w:w="6473" w:type="dxa"/>
            <w:vAlign w:val="center"/>
          </w:tcPr>
          <w:p w14:paraId="4F833FF7" w14:textId="77777777" w:rsidR="0001313C" w:rsidRDefault="0001313C" w:rsidP="00A074FB">
            <w:pPr>
              <w:pStyle w:val="TableParagraph"/>
              <w:spacing w:before="120"/>
              <w:rPr>
                <w:b/>
                <w:sz w:val="20"/>
              </w:rPr>
            </w:pPr>
          </w:p>
        </w:tc>
      </w:tr>
      <w:tr w:rsidR="00386B60" w14:paraId="485C3955" w14:textId="77777777" w:rsidTr="00E06B5F">
        <w:trPr>
          <w:trHeight w:val="1211"/>
        </w:trPr>
        <w:tc>
          <w:tcPr>
            <w:tcW w:w="2562" w:type="dxa"/>
            <w:shd w:val="clear" w:color="auto" w:fill="BFBFBF" w:themeFill="background1" w:themeFillShade="BF"/>
            <w:vAlign w:val="center"/>
          </w:tcPr>
          <w:p w14:paraId="0A529E58" w14:textId="1338FDD5" w:rsidR="00386B60" w:rsidRDefault="00386B60" w:rsidP="00BF33AD">
            <w:pPr>
              <w:pStyle w:val="TableParagraph"/>
              <w:spacing w:before="120" w:line="360" w:lineRule="auto"/>
              <w:ind w:left="98"/>
              <w:rPr>
                <w:b/>
                <w:sz w:val="20"/>
              </w:rPr>
            </w:pPr>
            <w:r w:rsidRPr="00FA65CE">
              <w:rPr>
                <w:b/>
                <w:sz w:val="20"/>
              </w:rPr>
              <w:t>Durata</w:t>
            </w:r>
          </w:p>
        </w:tc>
        <w:tc>
          <w:tcPr>
            <w:tcW w:w="6473" w:type="dxa"/>
            <w:vAlign w:val="center"/>
          </w:tcPr>
          <w:p w14:paraId="1E915450" w14:textId="10248DD6" w:rsidR="00386B60" w:rsidRDefault="00386B60" w:rsidP="00BB0033">
            <w:pPr>
              <w:pStyle w:val="TableParagraph"/>
              <w:spacing w:before="120"/>
              <w:rPr>
                <w:b/>
                <w:sz w:val="20"/>
              </w:rPr>
            </w:pPr>
          </w:p>
        </w:tc>
      </w:tr>
      <w:tr w:rsidR="0094700B" w14:paraId="77E74165" w14:textId="77777777" w:rsidTr="00E06B5F">
        <w:trPr>
          <w:trHeight w:val="1211"/>
        </w:trPr>
        <w:tc>
          <w:tcPr>
            <w:tcW w:w="2562" w:type="dxa"/>
            <w:shd w:val="clear" w:color="auto" w:fill="BFBFBF" w:themeFill="background1" w:themeFillShade="BF"/>
            <w:vAlign w:val="center"/>
          </w:tcPr>
          <w:p w14:paraId="30253D7E" w14:textId="59B9618E" w:rsidR="0094700B" w:rsidRPr="00FA65CE" w:rsidRDefault="0094700B" w:rsidP="00E06B5F">
            <w:pPr>
              <w:pStyle w:val="TableParagraph"/>
              <w:spacing w:before="120" w:line="360" w:lineRule="auto"/>
              <w:ind w:left="100"/>
              <w:rPr>
                <w:b/>
                <w:sz w:val="20"/>
              </w:rPr>
            </w:pPr>
            <w:r>
              <w:rPr>
                <w:b/>
                <w:sz w:val="20"/>
              </w:rPr>
              <w:t>Sede</w:t>
            </w:r>
          </w:p>
        </w:tc>
        <w:tc>
          <w:tcPr>
            <w:tcW w:w="6473" w:type="dxa"/>
            <w:vAlign w:val="center"/>
          </w:tcPr>
          <w:p w14:paraId="1FB4D8A0" w14:textId="77777777" w:rsidR="0094700B" w:rsidDel="003C70DB" w:rsidRDefault="0094700B" w:rsidP="00BB0033">
            <w:pPr>
              <w:pStyle w:val="TableParagraph"/>
              <w:spacing w:before="120"/>
              <w:rPr>
                <w:b/>
                <w:sz w:val="20"/>
              </w:rPr>
            </w:pPr>
          </w:p>
        </w:tc>
      </w:tr>
      <w:tr w:rsidR="009462CD" w14:paraId="4F7BF132" w14:textId="77777777" w:rsidTr="00E06B5F">
        <w:trPr>
          <w:trHeight w:val="1211"/>
        </w:trPr>
        <w:tc>
          <w:tcPr>
            <w:tcW w:w="2562" w:type="dxa"/>
            <w:shd w:val="clear" w:color="auto" w:fill="BFBFBF" w:themeFill="background1" w:themeFillShade="BF"/>
            <w:vAlign w:val="center"/>
          </w:tcPr>
          <w:p w14:paraId="0389DEBF" w14:textId="5CD609B4" w:rsidR="009462CD" w:rsidRDefault="009462CD" w:rsidP="005B79E4">
            <w:pPr>
              <w:pStyle w:val="TableParagraph"/>
              <w:spacing w:before="120" w:line="360" w:lineRule="auto"/>
              <w:ind w:left="100"/>
              <w:rPr>
                <w:b/>
                <w:sz w:val="20"/>
              </w:rPr>
            </w:pPr>
            <w:r>
              <w:rPr>
                <w:b/>
                <w:bCs/>
                <w:sz w:val="20"/>
                <w:szCs w:val="20"/>
              </w:rPr>
              <w:lastRenderedPageBreak/>
              <w:t xml:space="preserve">Importo totale </w:t>
            </w:r>
            <w:r w:rsidR="005B79E4">
              <w:rPr>
                <w:b/>
                <w:bCs/>
                <w:sz w:val="20"/>
                <w:szCs w:val="20"/>
              </w:rPr>
              <w:t xml:space="preserve">piano delle </w:t>
            </w:r>
            <w:r>
              <w:rPr>
                <w:b/>
                <w:bCs/>
                <w:sz w:val="20"/>
                <w:szCs w:val="20"/>
              </w:rPr>
              <w:t xml:space="preserve">spese (IVA </w:t>
            </w:r>
            <w:r w:rsidR="008F2285">
              <w:rPr>
                <w:b/>
                <w:bCs/>
                <w:sz w:val="20"/>
                <w:szCs w:val="20"/>
              </w:rPr>
              <w:t>inclusa</w:t>
            </w:r>
            <w:r w:rsidR="00223535">
              <w:rPr>
                <w:b/>
                <w:bCs/>
                <w:sz w:val="20"/>
                <w:szCs w:val="20"/>
              </w:rPr>
              <w:t xml:space="preserve"> se non recuperabile</w:t>
            </w:r>
            <w:r>
              <w:rPr>
                <w:b/>
                <w:bCs/>
                <w:sz w:val="20"/>
                <w:szCs w:val="20"/>
              </w:rPr>
              <w:t>) (€)</w:t>
            </w:r>
            <w:r w:rsidR="00A10455">
              <w:rPr>
                <w:rStyle w:val="Rimandonotaapidipagina"/>
                <w:b/>
                <w:bCs/>
                <w:sz w:val="20"/>
                <w:szCs w:val="20"/>
              </w:rPr>
              <w:footnoteReference w:id="3"/>
            </w:r>
          </w:p>
        </w:tc>
        <w:tc>
          <w:tcPr>
            <w:tcW w:w="6473" w:type="dxa"/>
            <w:vAlign w:val="center"/>
          </w:tcPr>
          <w:p w14:paraId="5B33060C" w14:textId="77777777" w:rsidR="009462CD" w:rsidDel="003C70DB" w:rsidRDefault="009462CD" w:rsidP="005B79E4">
            <w:pPr>
              <w:pStyle w:val="TableParagraph"/>
              <w:spacing w:before="120"/>
              <w:rPr>
                <w:b/>
                <w:sz w:val="20"/>
              </w:rPr>
            </w:pPr>
          </w:p>
        </w:tc>
      </w:tr>
      <w:tr w:rsidR="009462CD" w14:paraId="237D1216" w14:textId="77777777" w:rsidTr="00E06B5F">
        <w:trPr>
          <w:trHeight w:val="1211"/>
        </w:trPr>
        <w:tc>
          <w:tcPr>
            <w:tcW w:w="2562" w:type="dxa"/>
            <w:shd w:val="clear" w:color="auto" w:fill="BFBFBF" w:themeFill="background1" w:themeFillShade="BF"/>
            <w:vAlign w:val="center"/>
          </w:tcPr>
          <w:p w14:paraId="090DDC25" w14:textId="46DBF17A" w:rsidR="009462CD" w:rsidRDefault="009462CD" w:rsidP="005B79E4">
            <w:pPr>
              <w:pStyle w:val="TableParagraph"/>
              <w:spacing w:before="120" w:line="360" w:lineRule="auto"/>
              <w:ind w:left="100"/>
              <w:rPr>
                <w:b/>
                <w:sz w:val="20"/>
              </w:rPr>
            </w:pPr>
            <w:r>
              <w:rPr>
                <w:b/>
                <w:bCs/>
                <w:sz w:val="20"/>
                <w:szCs w:val="20"/>
              </w:rPr>
              <w:t>Importo A</w:t>
            </w:r>
            <w:r w:rsidRPr="003B4782">
              <w:rPr>
                <w:b/>
                <w:bCs/>
                <w:sz w:val="20"/>
                <w:szCs w:val="20"/>
              </w:rPr>
              <w:t>gevolazione</w:t>
            </w:r>
            <w:r>
              <w:rPr>
                <w:b/>
                <w:bCs/>
                <w:sz w:val="20"/>
                <w:szCs w:val="20"/>
              </w:rPr>
              <w:t xml:space="preserve"> richiesta (€)</w:t>
            </w:r>
          </w:p>
        </w:tc>
        <w:tc>
          <w:tcPr>
            <w:tcW w:w="6473" w:type="dxa"/>
            <w:vAlign w:val="center"/>
          </w:tcPr>
          <w:p w14:paraId="73C33960" w14:textId="77777777" w:rsidR="009462CD" w:rsidDel="003C70DB" w:rsidRDefault="009462CD" w:rsidP="005B79E4">
            <w:pPr>
              <w:pStyle w:val="TableParagraph"/>
              <w:spacing w:before="120"/>
              <w:rPr>
                <w:b/>
                <w:sz w:val="20"/>
              </w:rPr>
            </w:pPr>
          </w:p>
        </w:tc>
      </w:tr>
    </w:tbl>
    <w:p w14:paraId="2FF04191" w14:textId="39E9C740" w:rsidR="00841E08" w:rsidRDefault="00D9184A">
      <w:pPr>
        <w:ind w:left="23"/>
        <w:rPr>
          <w:b/>
          <w:sz w:val="2"/>
        </w:rPr>
      </w:pPr>
      <w:r>
        <w:rPr>
          <w:b/>
          <w:color w:val="FFFFFF"/>
          <w:spacing w:val="-1"/>
          <w:sz w:val="2"/>
        </w:rPr>
        <w:t xml:space="preserve"> </w:t>
      </w:r>
      <w:r>
        <w:rPr>
          <w:b/>
          <w:color w:val="FFFFFF"/>
          <w:w w:val="20"/>
          <w:sz w:val="2"/>
        </w:rPr>
        <w:t>748</w:t>
      </w:r>
      <w:r>
        <w:rPr>
          <w:b/>
          <w:color w:val="FFFFFF"/>
          <w:spacing w:val="-1"/>
          <w:sz w:val="2"/>
        </w:rPr>
        <w:t xml:space="preserve"> </w:t>
      </w:r>
      <w:r>
        <w:rPr>
          <w:b/>
          <w:color w:val="FFFFFF"/>
          <w:w w:val="20"/>
          <w:sz w:val="2"/>
        </w:rPr>
        <w:t>b-</w:t>
      </w:r>
      <w:r>
        <w:rPr>
          <w:b/>
          <w:color w:val="FFFFFF"/>
          <w:spacing w:val="-1"/>
          <w:sz w:val="2"/>
        </w:rPr>
        <w:t xml:space="preserve"> </w:t>
      </w:r>
      <w:r>
        <w:rPr>
          <w:b/>
          <w:color w:val="FFFFFF"/>
          <w:w w:val="20"/>
          <w:sz w:val="2"/>
        </w:rPr>
        <w:t>426</w:t>
      </w:r>
      <w:r>
        <w:rPr>
          <w:b/>
          <w:color w:val="FFFFFF"/>
          <w:spacing w:val="-1"/>
          <w:sz w:val="2"/>
        </w:rPr>
        <w:t xml:space="preserve"> </w:t>
      </w:r>
      <w:r>
        <w:rPr>
          <w:b/>
          <w:color w:val="FFFFFF"/>
          <w:w w:val="20"/>
          <w:sz w:val="2"/>
        </w:rPr>
        <w:t>7-</w:t>
      </w:r>
      <w:r>
        <w:rPr>
          <w:b/>
          <w:color w:val="FFFFFF"/>
          <w:spacing w:val="-1"/>
          <w:sz w:val="2"/>
        </w:rPr>
        <w:t xml:space="preserve"> </w:t>
      </w:r>
      <w:r>
        <w:rPr>
          <w:b/>
          <w:color w:val="FFFFFF"/>
          <w:w w:val="20"/>
          <w:sz w:val="2"/>
        </w:rPr>
        <w:t>4e5</w:t>
      </w:r>
      <w:r>
        <w:rPr>
          <w:b/>
          <w:color w:val="FFFFFF"/>
          <w:spacing w:val="-1"/>
          <w:sz w:val="2"/>
        </w:rPr>
        <w:t xml:space="preserve"> </w:t>
      </w:r>
      <w:r>
        <w:rPr>
          <w:b/>
          <w:color w:val="FFFFFF"/>
          <w:w w:val="20"/>
          <w:sz w:val="2"/>
        </w:rPr>
        <w:t>0-</w:t>
      </w:r>
      <w:r>
        <w:rPr>
          <w:b/>
          <w:color w:val="FFFFFF"/>
          <w:spacing w:val="-1"/>
          <w:sz w:val="2"/>
        </w:rPr>
        <w:t xml:space="preserve"> </w:t>
      </w:r>
      <w:r>
        <w:rPr>
          <w:b/>
          <w:color w:val="FFFFFF"/>
          <w:w w:val="20"/>
          <w:sz w:val="2"/>
        </w:rPr>
        <w:t>98d</w:t>
      </w:r>
      <w:r>
        <w:rPr>
          <w:b/>
          <w:color w:val="FFFFFF"/>
          <w:spacing w:val="-1"/>
          <w:sz w:val="2"/>
        </w:rPr>
        <w:t xml:space="preserve"> </w:t>
      </w:r>
      <w:r>
        <w:rPr>
          <w:b/>
          <w:color w:val="FFFFFF"/>
          <w:w w:val="20"/>
          <w:sz w:val="2"/>
        </w:rPr>
        <w:t>1-</w:t>
      </w:r>
      <w:r>
        <w:rPr>
          <w:b/>
          <w:color w:val="FFFFFF"/>
          <w:spacing w:val="-1"/>
          <w:sz w:val="2"/>
        </w:rPr>
        <w:t xml:space="preserve"> </w:t>
      </w:r>
      <w:r>
        <w:rPr>
          <w:b/>
          <w:color w:val="FFFFFF"/>
          <w:w w:val="20"/>
          <w:sz w:val="2"/>
        </w:rPr>
        <w:t>8f</w:t>
      </w:r>
      <w:r>
        <w:rPr>
          <w:b/>
          <w:color w:val="FFFFFF"/>
          <w:spacing w:val="-2"/>
          <w:sz w:val="2"/>
        </w:rPr>
        <w:t xml:space="preserve"> </w:t>
      </w:r>
      <w:r>
        <w:rPr>
          <w:b/>
          <w:color w:val="FFFFFF"/>
          <w:w w:val="20"/>
          <w:sz w:val="2"/>
        </w:rPr>
        <w:t>e</w:t>
      </w:r>
      <w:r>
        <w:rPr>
          <w:b/>
          <w:color w:val="FFFFFF"/>
          <w:spacing w:val="-1"/>
          <w:sz w:val="2"/>
        </w:rPr>
        <w:t xml:space="preserve"> </w:t>
      </w:r>
      <w:r>
        <w:rPr>
          <w:b/>
          <w:color w:val="FFFFFF"/>
          <w:w w:val="20"/>
          <w:sz w:val="2"/>
        </w:rPr>
        <w:t>9b</w:t>
      </w:r>
      <w:r>
        <w:rPr>
          <w:b/>
          <w:color w:val="FFFFFF"/>
          <w:spacing w:val="-1"/>
          <w:sz w:val="2"/>
        </w:rPr>
        <w:t xml:space="preserve"> </w:t>
      </w:r>
      <w:proofErr w:type="spellStart"/>
      <w:r>
        <w:rPr>
          <w:b/>
          <w:color w:val="FFFFFF"/>
          <w:w w:val="20"/>
          <w:sz w:val="2"/>
        </w:rPr>
        <w:t>bbe</w:t>
      </w:r>
      <w:proofErr w:type="spellEnd"/>
      <w:r>
        <w:rPr>
          <w:b/>
          <w:color w:val="FFFFFF"/>
          <w:spacing w:val="-1"/>
          <w:sz w:val="2"/>
        </w:rPr>
        <w:t xml:space="preserve"> </w:t>
      </w:r>
      <w:r>
        <w:rPr>
          <w:b/>
          <w:color w:val="FFFFFF"/>
          <w:w w:val="20"/>
          <w:sz w:val="2"/>
        </w:rPr>
        <w:t>1d</w:t>
      </w:r>
      <w:r>
        <w:rPr>
          <w:b/>
          <w:color w:val="FFFFFF"/>
          <w:spacing w:val="-1"/>
          <w:sz w:val="2"/>
        </w:rPr>
        <w:t xml:space="preserve"> </w:t>
      </w:r>
      <w:r>
        <w:rPr>
          <w:b/>
          <w:color w:val="FFFFFF"/>
          <w:w w:val="20"/>
          <w:sz w:val="2"/>
        </w:rPr>
        <w:t>58</w:t>
      </w:r>
    </w:p>
    <w:p w14:paraId="18928C5D" w14:textId="77777777" w:rsidR="009C1ED8" w:rsidRDefault="009C1ED8" w:rsidP="009C1ED8">
      <w:pPr>
        <w:rPr>
          <w:b/>
          <w:bCs/>
          <w:color w:val="000000"/>
          <w:shd w:val="clear" w:color="auto" w:fill="D8D8D8"/>
        </w:rPr>
      </w:pPr>
    </w:p>
    <w:p w14:paraId="2B9C5277" w14:textId="77777777" w:rsidR="009C1ED8" w:rsidRDefault="009C1ED8" w:rsidP="009C1ED8">
      <w:pPr>
        <w:rPr>
          <w:b/>
          <w:bCs/>
          <w:color w:val="000000"/>
          <w:shd w:val="clear" w:color="auto" w:fill="D8D8D8"/>
        </w:rPr>
      </w:pPr>
    </w:p>
    <w:p w14:paraId="7AADD2FD" w14:textId="77777777" w:rsidR="009C1ED8" w:rsidRDefault="009C1ED8" w:rsidP="009C1ED8">
      <w:pPr>
        <w:rPr>
          <w:b/>
          <w:bCs/>
          <w:color w:val="000000"/>
          <w:shd w:val="clear" w:color="auto" w:fill="D8D8D8"/>
        </w:rPr>
      </w:pPr>
    </w:p>
    <w:p w14:paraId="3840519E" w14:textId="77777777" w:rsidR="009C1ED8" w:rsidRDefault="009C1ED8" w:rsidP="009C1ED8">
      <w:pPr>
        <w:rPr>
          <w:b/>
          <w:bCs/>
          <w:color w:val="000000"/>
          <w:shd w:val="clear" w:color="auto" w:fill="D8D8D8"/>
        </w:rPr>
      </w:pPr>
    </w:p>
    <w:p w14:paraId="5017BD13" w14:textId="77777777" w:rsidR="009C1ED8" w:rsidRDefault="009C1ED8" w:rsidP="009C1ED8">
      <w:pPr>
        <w:rPr>
          <w:b/>
          <w:bCs/>
          <w:color w:val="000000"/>
          <w:shd w:val="clear" w:color="auto" w:fill="D8D8D8"/>
        </w:rPr>
      </w:pPr>
    </w:p>
    <w:p w14:paraId="143A3F6A" w14:textId="77777777" w:rsidR="009C1ED8" w:rsidRDefault="009C1ED8" w:rsidP="009C1ED8">
      <w:pPr>
        <w:rPr>
          <w:b/>
          <w:bCs/>
          <w:color w:val="000000"/>
          <w:shd w:val="clear" w:color="auto" w:fill="D8D8D8"/>
        </w:rPr>
      </w:pPr>
    </w:p>
    <w:p w14:paraId="07519C53" w14:textId="77777777" w:rsidR="009C1ED8" w:rsidRDefault="009C1ED8" w:rsidP="009C1ED8">
      <w:pPr>
        <w:rPr>
          <w:b/>
          <w:bCs/>
          <w:color w:val="000000"/>
          <w:shd w:val="clear" w:color="auto" w:fill="D8D8D8"/>
        </w:rPr>
      </w:pPr>
    </w:p>
    <w:p w14:paraId="24B706E4" w14:textId="77777777" w:rsidR="009C1ED8" w:rsidRDefault="009C1ED8" w:rsidP="009C1ED8">
      <w:pPr>
        <w:rPr>
          <w:b/>
          <w:bCs/>
          <w:color w:val="000000"/>
          <w:shd w:val="clear" w:color="auto" w:fill="D8D8D8"/>
        </w:rPr>
      </w:pPr>
    </w:p>
    <w:p w14:paraId="551A6E36" w14:textId="77777777" w:rsidR="009C1ED8" w:rsidRDefault="009C1ED8" w:rsidP="009C1ED8">
      <w:pPr>
        <w:rPr>
          <w:b/>
          <w:bCs/>
          <w:color w:val="000000"/>
          <w:shd w:val="clear" w:color="auto" w:fill="D8D8D8"/>
        </w:rPr>
      </w:pPr>
    </w:p>
    <w:p w14:paraId="4265E8F8" w14:textId="77777777" w:rsidR="009C1ED8" w:rsidRDefault="009C1ED8" w:rsidP="009C1ED8">
      <w:pPr>
        <w:rPr>
          <w:b/>
          <w:bCs/>
          <w:color w:val="000000"/>
          <w:shd w:val="clear" w:color="auto" w:fill="D8D8D8"/>
        </w:rPr>
      </w:pPr>
    </w:p>
    <w:p w14:paraId="5801D817" w14:textId="77777777" w:rsidR="009C1ED8" w:rsidRDefault="009C1ED8" w:rsidP="009C1ED8">
      <w:pPr>
        <w:rPr>
          <w:b/>
          <w:bCs/>
          <w:color w:val="000000"/>
          <w:shd w:val="clear" w:color="auto" w:fill="D8D8D8"/>
        </w:rPr>
      </w:pPr>
    </w:p>
    <w:p w14:paraId="54911939" w14:textId="77777777" w:rsidR="009C1ED8" w:rsidRPr="00E06B5F" w:rsidRDefault="009C1ED8" w:rsidP="009C1ED8">
      <w:pPr>
        <w:rPr>
          <w:b/>
          <w:bCs/>
          <w:color w:val="000000"/>
          <w:shd w:val="clear" w:color="auto" w:fill="D8D8D8"/>
        </w:rPr>
      </w:pPr>
    </w:p>
    <w:p w14:paraId="425B776D" w14:textId="77777777" w:rsidR="00A51D94" w:rsidRDefault="00A51D94">
      <w:pPr>
        <w:rPr>
          <w:b/>
        </w:rPr>
      </w:pPr>
    </w:p>
    <w:p w14:paraId="4453A5E0" w14:textId="77777777" w:rsidR="00DF744C" w:rsidRPr="004F5978" w:rsidRDefault="00DF744C" w:rsidP="006E1E64">
      <w:pPr>
        <w:rPr>
          <w:b/>
        </w:rPr>
      </w:pPr>
    </w:p>
    <w:p w14:paraId="4D348998" w14:textId="77777777" w:rsidR="00063109" w:rsidRDefault="00063109" w:rsidP="00063109">
      <w:pPr>
        <w:tabs>
          <w:tab w:val="left" w:pos="268"/>
          <w:tab w:val="left" w:pos="416"/>
          <w:tab w:val="left" w:pos="9048"/>
        </w:tabs>
        <w:spacing w:line="369" w:lineRule="auto"/>
        <w:ind w:right="27"/>
        <w:rPr>
          <w:i/>
        </w:rPr>
      </w:pPr>
    </w:p>
    <w:p w14:paraId="70A0BC3B" w14:textId="77777777" w:rsidR="00063109" w:rsidRDefault="00063109" w:rsidP="00063109">
      <w:pPr>
        <w:tabs>
          <w:tab w:val="left" w:pos="268"/>
          <w:tab w:val="left" w:pos="416"/>
          <w:tab w:val="left" w:pos="9048"/>
        </w:tabs>
        <w:spacing w:line="369" w:lineRule="auto"/>
        <w:ind w:right="27"/>
        <w:rPr>
          <w:i/>
        </w:rPr>
      </w:pPr>
    </w:p>
    <w:p w14:paraId="2BE40425" w14:textId="77777777" w:rsidR="00063109" w:rsidRDefault="00063109" w:rsidP="00063109">
      <w:pPr>
        <w:tabs>
          <w:tab w:val="left" w:pos="268"/>
          <w:tab w:val="left" w:pos="416"/>
          <w:tab w:val="left" w:pos="9048"/>
        </w:tabs>
        <w:spacing w:line="369" w:lineRule="auto"/>
        <w:ind w:right="27"/>
        <w:rPr>
          <w:i/>
        </w:rPr>
      </w:pPr>
    </w:p>
    <w:p w14:paraId="71A0564B" w14:textId="77777777" w:rsidR="00063109" w:rsidRDefault="00063109" w:rsidP="00063109">
      <w:pPr>
        <w:tabs>
          <w:tab w:val="left" w:pos="268"/>
          <w:tab w:val="left" w:pos="416"/>
          <w:tab w:val="left" w:pos="9048"/>
        </w:tabs>
        <w:spacing w:line="369" w:lineRule="auto"/>
        <w:ind w:right="27"/>
        <w:rPr>
          <w:i/>
        </w:rPr>
      </w:pPr>
    </w:p>
    <w:p w14:paraId="1BF1D590" w14:textId="77777777" w:rsidR="00063109" w:rsidRDefault="00063109" w:rsidP="00063109">
      <w:pPr>
        <w:tabs>
          <w:tab w:val="left" w:pos="268"/>
          <w:tab w:val="left" w:pos="416"/>
          <w:tab w:val="left" w:pos="9048"/>
        </w:tabs>
        <w:spacing w:line="369" w:lineRule="auto"/>
        <w:ind w:right="27"/>
        <w:rPr>
          <w:i/>
        </w:rPr>
      </w:pPr>
    </w:p>
    <w:p w14:paraId="236CCC96" w14:textId="77777777" w:rsidR="00063109" w:rsidRDefault="00063109" w:rsidP="00063109">
      <w:pPr>
        <w:tabs>
          <w:tab w:val="left" w:pos="268"/>
          <w:tab w:val="left" w:pos="416"/>
          <w:tab w:val="left" w:pos="9048"/>
        </w:tabs>
        <w:spacing w:line="369" w:lineRule="auto"/>
        <w:ind w:right="27"/>
        <w:rPr>
          <w:i/>
        </w:rPr>
      </w:pPr>
    </w:p>
    <w:p w14:paraId="09B4BDFB" w14:textId="77777777" w:rsidR="00063109" w:rsidRDefault="00063109" w:rsidP="00063109">
      <w:pPr>
        <w:tabs>
          <w:tab w:val="left" w:pos="268"/>
          <w:tab w:val="left" w:pos="416"/>
          <w:tab w:val="left" w:pos="9048"/>
        </w:tabs>
        <w:spacing w:line="369" w:lineRule="auto"/>
        <w:ind w:right="27"/>
        <w:rPr>
          <w:i/>
        </w:rPr>
      </w:pPr>
    </w:p>
    <w:p w14:paraId="0645B3FE" w14:textId="77777777" w:rsidR="00063109" w:rsidRDefault="00063109" w:rsidP="00063109">
      <w:pPr>
        <w:tabs>
          <w:tab w:val="left" w:pos="268"/>
          <w:tab w:val="left" w:pos="416"/>
          <w:tab w:val="left" w:pos="9048"/>
        </w:tabs>
        <w:spacing w:line="369" w:lineRule="auto"/>
        <w:ind w:right="27"/>
        <w:rPr>
          <w:i/>
        </w:rPr>
      </w:pPr>
    </w:p>
    <w:p w14:paraId="5F54435C" w14:textId="77777777" w:rsidR="00063109" w:rsidRDefault="00063109" w:rsidP="00063109">
      <w:pPr>
        <w:tabs>
          <w:tab w:val="left" w:pos="268"/>
          <w:tab w:val="left" w:pos="416"/>
          <w:tab w:val="left" w:pos="9048"/>
        </w:tabs>
        <w:spacing w:line="369" w:lineRule="auto"/>
        <w:ind w:right="27"/>
        <w:rPr>
          <w:i/>
        </w:rPr>
      </w:pPr>
    </w:p>
    <w:p w14:paraId="6CFB2FFB" w14:textId="77777777" w:rsidR="00063109" w:rsidRDefault="00063109" w:rsidP="00063109">
      <w:pPr>
        <w:tabs>
          <w:tab w:val="left" w:pos="268"/>
          <w:tab w:val="left" w:pos="416"/>
          <w:tab w:val="left" w:pos="9048"/>
        </w:tabs>
        <w:spacing w:line="369" w:lineRule="auto"/>
        <w:ind w:right="27"/>
        <w:rPr>
          <w:i/>
        </w:rPr>
      </w:pPr>
    </w:p>
    <w:p w14:paraId="124D6803" w14:textId="77777777" w:rsidR="00063109" w:rsidRDefault="00063109" w:rsidP="00063109">
      <w:pPr>
        <w:tabs>
          <w:tab w:val="left" w:pos="268"/>
          <w:tab w:val="left" w:pos="416"/>
          <w:tab w:val="left" w:pos="9048"/>
        </w:tabs>
        <w:spacing w:line="369" w:lineRule="auto"/>
        <w:ind w:right="27"/>
        <w:rPr>
          <w:i/>
        </w:rPr>
      </w:pPr>
    </w:p>
    <w:p w14:paraId="7D6CD5BE" w14:textId="77777777" w:rsidR="00063109" w:rsidRDefault="00063109" w:rsidP="00063109">
      <w:pPr>
        <w:tabs>
          <w:tab w:val="left" w:pos="268"/>
          <w:tab w:val="left" w:pos="416"/>
          <w:tab w:val="left" w:pos="9048"/>
        </w:tabs>
        <w:spacing w:line="369" w:lineRule="auto"/>
        <w:ind w:right="27"/>
        <w:rPr>
          <w:i/>
        </w:rPr>
      </w:pPr>
    </w:p>
    <w:p w14:paraId="60662E17" w14:textId="77777777" w:rsidR="00063109" w:rsidRDefault="00063109" w:rsidP="00063109">
      <w:pPr>
        <w:tabs>
          <w:tab w:val="left" w:pos="268"/>
          <w:tab w:val="left" w:pos="416"/>
          <w:tab w:val="left" w:pos="9048"/>
        </w:tabs>
        <w:spacing w:line="369" w:lineRule="auto"/>
        <w:ind w:right="27"/>
        <w:rPr>
          <w:i/>
        </w:rPr>
      </w:pPr>
    </w:p>
    <w:p w14:paraId="24BBB412" w14:textId="77777777" w:rsidR="00063109" w:rsidRDefault="00063109" w:rsidP="00063109">
      <w:pPr>
        <w:tabs>
          <w:tab w:val="left" w:pos="268"/>
          <w:tab w:val="left" w:pos="416"/>
          <w:tab w:val="left" w:pos="9048"/>
        </w:tabs>
        <w:spacing w:line="369" w:lineRule="auto"/>
        <w:ind w:right="27"/>
        <w:rPr>
          <w:i/>
        </w:rPr>
      </w:pPr>
    </w:p>
    <w:p w14:paraId="7AA07296" w14:textId="77777777" w:rsidR="00063109" w:rsidRPr="00E06B5F" w:rsidRDefault="00063109" w:rsidP="00E06B5F">
      <w:pPr>
        <w:tabs>
          <w:tab w:val="left" w:pos="268"/>
          <w:tab w:val="left" w:pos="416"/>
          <w:tab w:val="left" w:pos="9048"/>
        </w:tabs>
        <w:spacing w:line="369" w:lineRule="auto"/>
        <w:ind w:right="27"/>
        <w:rPr>
          <w:i/>
        </w:rPr>
      </w:pPr>
    </w:p>
    <w:p w14:paraId="38336B37" w14:textId="77777777" w:rsidR="00463EFC" w:rsidRPr="00463EFC" w:rsidRDefault="00463EFC" w:rsidP="00463EFC">
      <w:pPr>
        <w:rPr>
          <w:b/>
        </w:rPr>
      </w:pPr>
    </w:p>
    <w:p w14:paraId="20346963" w14:textId="4053B92D" w:rsidR="001D2ECE" w:rsidRDefault="001D2ECE" w:rsidP="0042327D">
      <w:pPr>
        <w:spacing w:after="120"/>
        <w:rPr>
          <w:i/>
          <w:iCs/>
        </w:rPr>
      </w:pPr>
    </w:p>
    <w:p w14:paraId="79B6274D" w14:textId="77777777" w:rsidR="00DD63E3" w:rsidRDefault="00DD63E3" w:rsidP="00631AAC">
      <w:pPr>
        <w:jc w:val="both"/>
        <w:rPr>
          <w:rFonts w:eastAsia="Times New Roman"/>
          <w:b/>
          <w:color w:val="212529"/>
          <w:kern w:val="36"/>
          <w:lang w:eastAsia="it-IT"/>
        </w:rPr>
      </w:pPr>
    </w:p>
    <w:p w14:paraId="28F9B3FA" w14:textId="0B092AA8" w:rsidR="00631AAC" w:rsidRPr="00DD63E3" w:rsidRDefault="00631AAC" w:rsidP="00631AAC">
      <w:pPr>
        <w:jc w:val="both"/>
        <w:rPr>
          <w:rFonts w:eastAsia="Times New Roman"/>
          <w:b/>
          <w:color w:val="212529"/>
          <w:kern w:val="36"/>
          <w:lang w:eastAsia="it-IT"/>
        </w:rPr>
      </w:pPr>
      <w:r w:rsidRPr="00DD63E3">
        <w:rPr>
          <w:rFonts w:eastAsia="Times New Roman"/>
          <w:b/>
          <w:color w:val="212529"/>
          <w:kern w:val="36"/>
          <w:lang w:eastAsia="it-IT"/>
        </w:rPr>
        <w:lastRenderedPageBreak/>
        <w:t>INFORMATIVA PRIVACY RILASCIATA AI SENSI DELL’ART.13 REGOLAMENTO (UE) 679/2016 - GDPR</w:t>
      </w:r>
    </w:p>
    <w:p w14:paraId="0E7A4D2C" w14:textId="1BD2961B" w:rsidR="00631AAC" w:rsidRPr="00DD63E3" w:rsidRDefault="00631AAC" w:rsidP="00631AAC">
      <w:pPr>
        <w:shd w:val="clear" w:color="auto" w:fill="FFFFFF"/>
        <w:spacing w:after="100" w:afterAutospacing="1"/>
        <w:jc w:val="both"/>
        <w:rPr>
          <w:rFonts w:eastAsia="Times New Roman"/>
          <w:lang w:eastAsia="it-IT"/>
        </w:rPr>
      </w:pPr>
      <w:r w:rsidRPr="00DD63E3">
        <w:rPr>
          <w:rFonts w:eastAsia="Times New Roman"/>
          <w:lang w:eastAsia="it-IT"/>
        </w:rPr>
        <w:t>L'Agenzia Nazionale per l'attrazione degli investimenti e lo sviluppo d'impresa S.p.A.- Invitalia, con sede in Via Calabria, 46 - 00187 Roma, centralino +39 06.421601 (di seguito “Agenzia” o “Invitalia”), ai sensi dell'art. 13 del Regolamento (UE) 679 del 2016 (in breve  “GDPR”), in qualità di Titolare del trattamento, informa che la sezione del sito</w:t>
      </w:r>
      <w:r w:rsidR="00FB7300" w:rsidRPr="00DD63E3">
        <w:rPr>
          <w:rFonts w:eastAsia="Times New Roman"/>
          <w:lang w:eastAsia="it-IT"/>
        </w:rPr>
        <w:t xml:space="preserve"> </w:t>
      </w:r>
      <w:hyperlink r:id="rId11" w:history="1">
        <w:r w:rsidRPr="00DD63E3">
          <w:rPr>
            <w:rStyle w:val="Collegamentoipertestuale"/>
            <w:rFonts w:eastAsia="Times New Roman"/>
            <w:lang w:eastAsia="it-IT"/>
          </w:rPr>
          <w:t>www.invitalia.it</w:t>
        </w:r>
      </w:hyperlink>
      <w:r w:rsidRPr="00DD63E3">
        <w:rPr>
          <w:rFonts w:eastAsia="Times New Roman"/>
          <w:lang w:eastAsia="it-IT"/>
        </w:rPr>
        <w:t xml:space="preserve"> – </w:t>
      </w:r>
      <w:r w:rsidRPr="00DD63E3">
        <w:rPr>
          <w:rFonts w:eastAsia="Times New Roman" w:hint="eastAsia"/>
          <w:lang w:eastAsia="it-IT"/>
        </w:rPr>
        <w:t>“</w:t>
      </w:r>
      <w:r w:rsidRPr="00DD63E3">
        <w:rPr>
          <w:rFonts w:eastAsia="Times New Roman"/>
          <w:lang w:eastAsia="it-IT"/>
        </w:rPr>
        <w:t>Capo III – Sostegno agli organizzatori</w:t>
      </w:r>
      <w:r w:rsidRPr="00DD63E3">
        <w:rPr>
          <w:rFonts w:eastAsia="Times New Roman" w:hint="eastAsia"/>
          <w:lang w:eastAsia="it-IT"/>
        </w:rPr>
        <w:t>”</w:t>
      </w:r>
      <w:r w:rsidRPr="00DD63E3">
        <w:rPr>
          <w:rFonts w:eastAsia="Times New Roman"/>
          <w:lang w:eastAsia="it-IT"/>
        </w:rPr>
        <w:t xml:space="preserve"> è dedicata alla procedura per la presentazione della domanda per la richiesta di ammissione alle agevolazioni previste dal</w:t>
      </w:r>
      <w:bookmarkStart w:id="0" w:name="_Hlk190428328"/>
      <w:r w:rsidRPr="00DD63E3">
        <w:rPr>
          <w:rFonts w:eastAsia="Times New Roman"/>
          <w:lang w:eastAsia="it-IT"/>
        </w:rPr>
        <w:t xml:space="preserve"> Decreto interministeriale del Ministro delle imprese e del made in </w:t>
      </w:r>
      <w:proofErr w:type="spellStart"/>
      <w:r w:rsidRPr="00DD63E3">
        <w:rPr>
          <w:rFonts w:eastAsia="Times New Roman"/>
          <w:lang w:eastAsia="it-IT"/>
        </w:rPr>
        <w:t>Italy</w:t>
      </w:r>
      <w:proofErr w:type="spellEnd"/>
      <w:r w:rsidRPr="00DD63E3">
        <w:rPr>
          <w:rFonts w:eastAsia="Times New Roman"/>
          <w:lang w:eastAsia="it-IT"/>
        </w:rPr>
        <w:t xml:space="preserve"> di concerto con il Ministro dell’economia e delle finanze con il Ministro degli affari esteri e della cooperazione internazionale con il Ministro dell’agricoltura, della sovranità alimentare e delle foreste e con il Ministro del turismo del 26/06/2025, attuativo dell’articolo 33 della Legge 27/12/2023 n. 206, per favorire il sostegno agli organizzatori in Italia di manifestazioni o eventi fieristici, in presenza, virtuali o “ibridi”, di rilievo internazionale per far conoscere e diffondere anche all’estero l’eccellenza del made in </w:t>
      </w:r>
      <w:proofErr w:type="spellStart"/>
      <w:r w:rsidRPr="00DD63E3">
        <w:rPr>
          <w:rFonts w:eastAsia="Times New Roman"/>
          <w:lang w:eastAsia="it-IT"/>
        </w:rPr>
        <w:t>Italy</w:t>
      </w:r>
      <w:proofErr w:type="spellEnd"/>
      <w:r w:rsidR="007F5AFB" w:rsidRPr="00DD63E3">
        <w:rPr>
          <w:rFonts w:eastAsia="Times New Roman"/>
          <w:lang w:eastAsia="it-IT"/>
        </w:rPr>
        <w:t>.</w:t>
      </w:r>
    </w:p>
    <w:bookmarkEnd w:id="0"/>
    <w:p w14:paraId="04EF522D" w14:textId="77777777" w:rsidR="00631AAC" w:rsidRPr="00DD63E3" w:rsidRDefault="00631AAC" w:rsidP="00631AAC">
      <w:pPr>
        <w:shd w:val="clear" w:color="auto" w:fill="FFFFFF"/>
        <w:spacing w:after="100" w:afterAutospacing="1"/>
        <w:jc w:val="both"/>
        <w:rPr>
          <w:rFonts w:eastAsia="Times New Roman"/>
          <w:color w:val="212529"/>
          <w:lang w:eastAsia="it-IT"/>
        </w:rPr>
      </w:pPr>
      <w:r w:rsidRPr="00DD63E3">
        <w:rPr>
          <w:rFonts w:eastAsia="Times New Roman"/>
          <w:lang w:eastAsia="it-IT"/>
        </w:rPr>
        <w:t>Per ulteriori informazioni in merito al trattamento dei dati acquisiti mediante l’utilizzo del sito</w:t>
      </w:r>
      <w:r w:rsidRPr="00DD63E3">
        <w:rPr>
          <w:rFonts w:eastAsia="Times New Roman"/>
          <w:color w:val="212529"/>
          <w:lang w:eastAsia="it-IT"/>
        </w:rPr>
        <w:t xml:space="preserve"> </w:t>
      </w:r>
      <w:hyperlink r:id="rId12" w:history="1">
        <w:r w:rsidRPr="00DD63E3">
          <w:rPr>
            <w:rStyle w:val="Collegamentoipertestuale"/>
            <w:rFonts w:eastAsia="Times New Roman"/>
            <w:lang w:eastAsia="it-IT"/>
          </w:rPr>
          <w:t>www.invitalia.it</w:t>
        </w:r>
      </w:hyperlink>
      <w:r w:rsidRPr="00DD63E3">
        <w:rPr>
          <w:rFonts w:eastAsia="Times New Roman"/>
          <w:color w:val="212529"/>
          <w:lang w:eastAsia="it-IT"/>
        </w:rPr>
        <w:t xml:space="preserve"> , </w:t>
      </w:r>
      <w:r w:rsidRPr="00DD63E3">
        <w:rPr>
          <w:rFonts w:eastAsia="Times New Roman"/>
          <w:lang w:eastAsia="it-IT"/>
        </w:rPr>
        <w:t>si invita a consultare la sezione dedicata</w:t>
      </w:r>
      <w:r w:rsidRPr="00DD63E3">
        <w:rPr>
          <w:rFonts w:eastAsia="Times New Roman"/>
          <w:color w:val="212529"/>
          <w:lang w:eastAsia="it-IT"/>
        </w:rPr>
        <w:t xml:space="preserve"> “</w:t>
      </w:r>
      <w:hyperlink r:id="rId13" w:tgtFrame="_blank" w:history="1">
        <w:r w:rsidRPr="00DD63E3">
          <w:rPr>
            <w:rFonts w:eastAsia="Times New Roman"/>
            <w:color w:val="256895"/>
            <w:lang w:eastAsia="it-IT"/>
          </w:rPr>
          <w:t>Privacy Policy</w:t>
        </w:r>
      </w:hyperlink>
      <w:r w:rsidRPr="00DD63E3">
        <w:rPr>
          <w:rFonts w:eastAsia="Times New Roman"/>
          <w:color w:val="212529"/>
          <w:lang w:eastAsia="it-IT"/>
        </w:rPr>
        <w:t>”.</w:t>
      </w:r>
    </w:p>
    <w:p w14:paraId="6C303CDF" w14:textId="77777777" w:rsidR="00631AAC" w:rsidRPr="00DD63E3" w:rsidRDefault="00631AAC" w:rsidP="00631AAC">
      <w:pPr>
        <w:shd w:val="clear" w:color="auto" w:fill="FFFFFF"/>
        <w:spacing w:after="100" w:afterAutospacing="1"/>
        <w:jc w:val="both"/>
        <w:rPr>
          <w:rFonts w:eastAsia="Times New Roman"/>
          <w:lang w:eastAsia="it-IT"/>
        </w:rPr>
      </w:pPr>
      <w:r w:rsidRPr="00DD63E3">
        <w:rPr>
          <w:rFonts w:eastAsia="Times New Roman"/>
          <w:lang w:eastAsia="it-IT"/>
        </w:rPr>
        <w:t xml:space="preserve">Il Responsabile della protezione dei dati nell’ambito di Invitalia potrà essere contattato unicamente per questioni inerenti al trattamento dei dati personali, al seguente indirizzo e-mail: </w:t>
      </w:r>
      <w:hyperlink r:id="rId14" w:history="1">
        <w:r w:rsidRPr="00DD63E3">
          <w:rPr>
            <w:rStyle w:val="Collegamentoipertestuale"/>
            <w:rFonts w:eastAsia="Times New Roman"/>
            <w:lang w:eastAsia="it-IT"/>
          </w:rPr>
          <w:t>rpd@invitalia.it</w:t>
        </w:r>
      </w:hyperlink>
      <w:r w:rsidRPr="00DD63E3">
        <w:rPr>
          <w:rFonts w:eastAsia="Times New Roman"/>
          <w:lang w:eastAsia="it-IT"/>
        </w:rPr>
        <w:t>.</w:t>
      </w:r>
    </w:p>
    <w:p w14:paraId="119C1D84" w14:textId="77777777" w:rsidR="00631AAC" w:rsidRPr="00DD63E3" w:rsidRDefault="00631AAC" w:rsidP="00631AAC">
      <w:pPr>
        <w:shd w:val="clear" w:color="auto" w:fill="FFFFFF"/>
        <w:spacing w:after="100" w:afterAutospacing="1"/>
        <w:outlineLvl w:val="1"/>
        <w:rPr>
          <w:rFonts w:eastAsia="Times New Roman"/>
          <w:b/>
          <w:color w:val="212529"/>
          <w:kern w:val="36"/>
          <w:lang w:eastAsia="it-IT"/>
        </w:rPr>
      </w:pPr>
      <w:r w:rsidRPr="00DD63E3">
        <w:rPr>
          <w:rFonts w:eastAsia="Times New Roman"/>
          <w:b/>
          <w:color w:val="212529"/>
          <w:kern w:val="36"/>
          <w:lang w:eastAsia="it-IT"/>
        </w:rPr>
        <w:t>CATEGORIE DI INTERESSATI E DESTINATARI DEI DATI</w:t>
      </w:r>
    </w:p>
    <w:p w14:paraId="2D251703" w14:textId="77777777" w:rsidR="00631AAC" w:rsidRPr="00DD63E3" w:rsidRDefault="00631AAC" w:rsidP="00631AAC">
      <w:pPr>
        <w:spacing w:before="120" w:after="120"/>
        <w:jc w:val="both"/>
        <w:rPr>
          <w:rFonts w:eastAsia="Times New Roman"/>
          <w:lang w:eastAsia="it-IT"/>
        </w:rPr>
      </w:pPr>
      <w:r w:rsidRPr="00DD63E3">
        <w:rPr>
          <w:rFonts w:eastAsia="Times New Roman"/>
          <w:lang w:eastAsia="it-IT"/>
        </w:rPr>
        <w:t xml:space="preserve">I dati dei soggetti beneficiari, siano essi persone giuridiche, ovvero persone fisiche quali referenti delle persone giuridiche che richiederanno l’accesso alla Misura agevolativa (di seguito “Soggetto beneficiari”) saranno oggetto di trattamento nel rispetto delle disposizioni applicabili in materia di protezione dei dati personali, nonché degli obblighi di riservatezza che ispirano l’attività di Invitalia. </w:t>
      </w:r>
    </w:p>
    <w:p w14:paraId="02F0A190" w14:textId="77777777" w:rsidR="00631AAC" w:rsidRPr="00DD63E3" w:rsidRDefault="00631AAC" w:rsidP="00631AAC">
      <w:pPr>
        <w:spacing w:before="120" w:after="120"/>
        <w:jc w:val="both"/>
        <w:rPr>
          <w:rFonts w:eastAsia="Times New Roman"/>
          <w:lang w:eastAsia="it-IT"/>
        </w:rPr>
      </w:pPr>
      <w:r w:rsidRPr="00DD63E3">
        <w:rPr>
          <w:rFonts w:eastAsia="Times New Roman"/>
          <w:lang w:eastAsia="it-IT"/>
        </w:rPr>
        <w:t xml:space="preserve">Il trattamento dei dati personali forniti dall’interessato potrà essere effettuato anche dal personale appositamente od occasionalmente autorizzato e istruito sulla base di specifiche istruzioni in ordine alle finalità e alle modalità del trattamento (dipendenti, collaboratori, consulenti o prestatori di servizi) oltre che da società nominate Responsabili del trattamento ai sensi dell’articolo 28 del GDPR, che, per conto del Titolare del trattamento, forniscono specifici servizi elaborativi o attività connesse, strumentali o di supporto che adottano le misure tecniche e organizzative adeguate a tutelare i diritti, le libertà e i legittimi interessi che sono riconosciuti per legge agli interessati ai sensi dell’art. 32 del GDPR. </w:t>
      </w:r>
    </w:p>
    <w:p w14:paraId="6472D220" w14:textId="77777777" w:rsidR="00631AAC" w:rsidRPr="00DD63E3" w:rsidRDefault="00631AAC" w:rsidP="00631AAC">
      <w:pPr>
        <w:spacing w:before="120" w:after="120"/>
        <w:jc w:val="both"/>
        <w:rPr>
          <w:rFonts w:eastAsia="Times New Roman"/>
          <w:lang w:eastAsia="it-IT"/>
        </w:rPr>
      </w:pPr>
      <w:r w:rsidRPr="00DD63E3">
        <w:rPr>
          <w:rFonts w:eastAsia="Times New Roman"/>
          <w:lang w:eastAsia="it-IT"/>
        </w:rPr>
        <w:t>I dati personali potranno essere condivisi, per finalità istituzionali, con soggetti nei confronti dei quali la comunicazione sia prevista da disposizioni di legge, da regolamenti ovvero con soggetti pubblici per lo svolgimento delle loro funzioni istituzionali.</w:t>
      </w:r>
    </w:p>
    <w:p w14:paraId="17BAF9BB" w14:textId="77777777" w:rsidR="00631AAC" w:rsidRPr="00DD63E3" w:rsidRDefault="00631AAC" w:rsidP="00631AAC">
      <w:pPr>
        <w:spacing w:before="120" w:after="120"/>
        <w:jc w:val="both"/>
        <w:rPr>
          <w:rFonts w:eastAsia="Times New Roman"/>
          <w:lang w:eastAsia="it-IT"/>
        </w:rPr>
      </w:pPr>
    </w:p>
    <w:p w14:paraId="7B0B2F9B" w14:textId="77777777" w:rsidR="00631AAC" w:rsidRPr="00DD63E3" w:rsidRDefault="00631AAC" w:rsidP="00631AAC">
      <w:pPr>
        <w:shd w:val="clear" w:color="auto" w:fill="FFFFFF"/>
        <w:spacing w:after="100" w:afterAutospacing="1"/>
        <w:outlineLvl w:val="1"/>
        <w:rPr>
          <w:rFonts w:eastAsia="Times New Roman"/>
          <w:b/>
          <w:color w:val="212529"/>
          <w:kern w:val="36"/>
          <w:lang w:eastAsia="it-IT"/>
        </w:rPr>
      </w:pPr>
      <w:r w:rsidRPr="00DD63E3">
        <w:rPr>
          <w:rFonts w:eastAsia="Times New Roman"/>
          <w:b/>
          <w:color w:val="212529"/>
          <w:kern w:val="36"/>
          <w:lang w:eastAsia="it-IT"/>
        </w:rPr>
        <w:t>FINALITÀ DEL TRATTAMENTO</w:t>
      </w:r>
    </w:p>
    <w:p w14:paraId="772E41BE" w14:textId="04A3E2D3" w:rsidR="00631AAC" w:rsidRPr="00DD63E3" w:rsidRDefault="00631AAC" w:rsidP="00631AAC">
      <w:pPr>
        <w:shd w:val="clear" w:color="auto" w:fill="FFFFFF" w:themeFill="background1"/>
        <w:spacing w:before="100" w:beforeAutospacing="1" w:after="100" w:afterAutospacing="1"/>
        <w:jc w:val="both"/>
        <w:rPr>
          <w:rFonts w:eastAsia="Times New Roman"/>
          <w:lang w:eastAsia="it-IT"/>
        </w:rPr>
      </w:pPr>
      <w:r w:rsidRPr="00DD63E3">
        <w:rPr>
          <w:rFonts w:eastAsia="Times New Roman"/>
          <w:lang w:eastAsia="it-IT"/>
        </w:rPr>
        <w:t xml:space="preserve">I dati personali forniti dal Soggetto </w:t>
      </w:r>
      <w:r w:rsidR="00C8617F" w:rsidRPr="00DD63E3">
        <w:rPr>
          <w:rFonts w:eastAsia="Times New Roman"/>
          <w:lang w:eastAsia="it-IT"/>
        </w:rPr>
        <w:t>richiedente</w:t>
      </w:r>
      <w:r w:rsidR="00881E5E" w:rsidRPr="00DD63E3">
        <w:rPr>
          <w:rFonts w:eastAsia="Times New Roman"/>
          <w:lang w:eastAsia="it-IT"/>
        </w:rPr>
        <w:t xml:space="preserve"> capofila e </w:t>
      </w:r>
      <w:r w:rsidR="000625DC" w:rsidRPr="00DD63E3">
        <w:rPr>
          <w:rFonts w:eastAsia="Times New Roman"/>
          <w:lang w:eastAsia="it-IT"/>
        </w:rPr>
        <w:t xml:space="preserve">da tutti i Soggetti </w:t>
      </w:r>
      <w:r w:rsidR="00881E5E" w:rsidRPr="00DD63E3">
        <w:rPr>
          <w:rFonts w:eastAsia="Times New Roman"/>
          <w:lang w:eastAsia="it-IT"/>
        </w:rPr>
        <w:t>aderent</w:t>
      </w:r>
      <w:r w:rsidR="000625DC" w:rsidRPr="00DD63E3">
        <w:rPr>
          <w:rFonts w:eastAsia="Times New Roman"/>
          <w:lang w:eastAsia="it-IT"/>
        </w:rPr>
        <w:t>i</w:t>
      </w:r>
      <w:r w:rsidRPr="00DD63E3">
        <w:rPr>
          <w:rFonts w:eastAsia="Times New Roman"/>
          <w:lang w:eastAsia="it-IT"/>
        </w:rPr>
        <w:t xml:space="preserve"> per l’ammissione alle agevolazioni di cui alla Misura, per favorire il sostegno agli organizzatori in Italia di manifestazioni o eventi fieristici, in presenza, virtuali o “ibridi”, di rilievo internazionale per far conoscere e diffondere anche all’estero l’eccellenza del made in </w:t>
      </w:r>
      <w:proofErr w:type="spellStart"/>
      <w:r w:rsidRPr="00DD63E3">
        <w:rPr>
          <w:rFonts w:eastAsia="Times New Roman"/>
          <w:lang w:eastAsia="it-IT"/>
        </w:rPr>
        <w:t>Italy</w:t>
      </w:r>
      <w:proofErr w:type="spellEnd"/>
      <w:r w:rsidRPr="00DD63E3">
        <w:rPr>
          <w:rFonts w:eastAsia="Times New Roman"/>
          <w:lang w:eastAsia="it-IT"/>
        </w:rPr>
        <w:t>, saranno trattati per le seguenti finalità:</w:t>
      </w:r>
    </w:p>
    <w:p w14:paraId="449D20B7" w14:textId="4EB5C178" w:rsidR="00631AAC" w:rsidRPr="00DD63E3" w:rsidRDefault="00631AAC" w:rsidP="00631AAC">
      <w:pPr>
        <w:pStyle w:val="Paragrafoelenco"/>
        <w:widowControl/>
        <w:numPr>
          <w:ilvl w:val="0"/>
          <w:numId w:val="16"/>
        </w:numPr>
        <w:shd w:val="clear" w:color="auto" w:fill="FFFFFF"/>
        <w:autoSpaceDE/>
        <w:autoSpaceDN/>
        <w:ind w:left="567"/>
        <w:contextualSpacing/>
        <w:jc w:val="both"/>
        <w:rPr>
          <w:rFonts w:eastAsia="Times New Roman"/>
          <w:lang w:eastAsia="it-IT"/>
        </w:rPr>
      </w:pPr>
      <w:bookmarkStart w:id="1" w:name="_Hlk190426971"/>
      <w:r w:rsidRPr="00DD63E3">
        <w:rPr>
          <w:rFonts w:eastAsia="Times New Roman"/>
          <w:lang w:eastAsia="it-IT"/>
        </w:rPr>
        <w:lastRenderedPageBreak/>
        <w:t xml:space="preserve">Gestione della Misura tramite: ricezione delle domande di agevolazione su </w:t>
      </w:r>
      <w:r w:rsidR="00541156" w:rsidRPr="00DD63E3">
        <w:rPr>
          <w:rFonts w:eastAsia="Times New Roman"/>
          <w:lang w:eastAsia="it-IT"/>
        </w:rPr>
        <w:t>PEC</w:t>
      </w:r>
      <w:r w:rsidRPr="00DD63E3">
        <w:rPr>
          <w:rFonts w:eastAsia="Times New Roman"/>
          <w:lang w:eastAsia="it-IT"/>
        </w:rPr>
        <w:t>; valutazione formale delle domande (completezza, possesso dei requisiti, etc.), attività di istruttoria delle domande presentate;</w:t>
      </w:r>
    </w:p>
    <w:p w14:paraId="5AFCEEB6" w14:textId="77777777" w:rsidR="00631AAC" w:rsidRPr="00DD63E3" w:rsidRDefault="00631AAC" w:rsidP="00631AAC">
      <w:pPr>
        <w:pStyle w:val="Paragrafoelenco"/>
        <w:widowControl/>
        <w:numPr>
          <w:ilvl w:val="0"/>
          <w:numId w:val="16"/>
        </w:numPr>
        <w:shd w:val="clear" w:color="auto" w:fill="FFFFFF"/>
        <w:autoSpaceDE/>
        <w:autoSpaceDN/>
        <w:ind w:left="567"/>
        <w:contextualSpacing/>
        <w:jc w:val="both"/>
        <w:rPr>
          <w:rFonts w:eastAsia="Times New Roman"/>
          <w:lang w:eastAsia="it-IT"/>
        </w:rPr>
      </w:pPr>
      <w:r w:rsidRPr="00DD63E3">
        <w:rPr>
          <w:rFonts w:eastAsia="Times New Roman"/>
          <w:lang w:eastAsia="it-IT"/>
        </w:rPr>
        <w:t>Gestione delle fasi di attuazione e post attuazione, quali l’erogazione dei contributi, la gestione di eventuali variazioni progettuali, la verifica del mantenimento dei requisiti di ammissione, la vigilanza, i controlli e le ispezioni, in ottemperanza a quanto previsto dalla normativa vigente;</w:t>
      </w:r>
    </w:p>
    <w:p w14:paraId="345E9AFA" w14:textId="77777777" w:rsidR="00631AAC" w:rsidRPr="00DD63E3" w:rsidRDefault="00631AAC" w:rsidP="00631AAC">
      <w:pPr>
        <w:pStyle w:val="Paragrafoelenco"/>
        <w:widowControl/>
        <w:numPr>
          <w:ilvl w:val="0"/>
          <w:numId w:val="16"/>
        </w:numPr>
        <w:shd w:val="clear" w:color="auto" w:fill="FFFFFF"/>
        <w:autoSpaceDE/>
        <w:autoSpaceDN/>
        <w:ind w:left="567"/>
        <w:contextualSpacing/>
        <w:jc w:val="both"/>
        <w:rPr>
          <w:rFonts w:eastAsia="Times New Roman"/>
          <w:lang w:eastAsia="it-IT"/>
        </w:rPr>
      </w:pPr>
      <w:r w:rsidRPr="00DD63E3">
        <w:rPr>
          <w:rFonts w:eastAsia="Times New Roman"/>
          <w:lang w:eastAsia="it-IT"/>
        </w:rPr>
        <w:t>Monitoraggio delle iniziative agevolate e rendicontazione delle attività previste dalla convenzione;</w:t>
      </w:r>
    </w:p>
    <w:p w14:paraId="2C6C4103" w14:textId="77777777" w:rsidR="00631AAC" w:rsidRPr="00DD63E3" w:rsidRDefault="00631AAC" w:rsidP="00631AAC">
      <w:pPr>
        <w:pStyle w:val="Paragrafoelenco"/>
        <w:widowControl/>
        <w:numPr>
          <w:ilvl w:val="0"/>
          <w:numId w:val="16"/>
        </w:numPr>
        <w:shd w:val="clear" w:color="auto" w:fill="FFFFFF"/>
        <w:autoSpaceDE/>
        <w:autoSpaceDN/>
        <w:ind w:left="567"/>
        <w:contextualSpacing/>
        <w:jc w:val="both"/>
        <w:rPr>
          <w:rFonts w:eastAsia="Times New Roman"/>
          <w:lang w:eastAsia="it-IT"/>
        </w:rPr>
      </w:pPr>
      <w:r w:rsidRPr="00DD63E3">
        <w:rPr>
          <w:rFonts w:eastAsia="Times New Roman"/>
          <w:lang w:eastAsia="it-IT"/>
        </w:rPr>
        <w:t>Adempimento di specifici obblighi o compiti previsti dalla normativa nazionale e comunitaria, da leggi o regolamenti connessi o strumentali alla concessione della Misura.</w:t>
      </w:r>
    </w:p>
    <w:p w14:paraId="5006E1E9" w14:textId="77777777" w:rsidR="00631AAC" w:rsidRPr="00DD63E3" w:rsidRDefault="00631AAC" w:rsidP="00631AAC">
      <w:pPr>
        <w:pStyle w:val="Paragrafoelenco"/>
        <w:shd w:val="clear" w:color="auto" w:fill="FFFFFF"/>
        <w:ind w:left="567"/>
        <w:jc w:val="both"/>
        <w:rPr>
          <w:lang w:eastAsia="it-IT"/>
        </w:rPr>
      </w:pPr>
    </w:p>
    <w:bookmarkEnd w:id="1"/>
    <w:p w14:paraId="5D1AAC70" w14:textId="77777777" w:rsidR="00631AAC" w:rsidRPr="00DD63E3" w:rsidRDefault="00631AAC" w:rsidP="00631AAC">
      <w:pPr>
        <w:shd w:val="clear" w:color="auto" w:fill="FFFFFF"/>
        <w:spacing w:after="100" w:afterAutospacing="1"/>
        <w:outlineLvl w:val="1"/>
        <w:rPr>
          <w:rFonts w:eastAsia="Times New Roman"/>
          <w:b/>
          <w:color w:val="212529"/>
          <w:kern w:val="36"/>
          <w:lang w:eastAsia="it-IT"/>
        </w:rPr>
      </w:pPr>
      <w:r w:rsidRPr="00DD63E3">
        <w:rPr>
          <w:rFonts w:eastAsia="Times New Roman"/>
          <w:b/>
          <w:color w:val="212529"/>
          <w:kern w:val="36"/>
          <w:lang w:eastAsia="it-IT"/>
        </w:rPr>
        <w:t>BASE GIURIDICA DEL TRATTAMENTO</w:t>
      </w:r>
    </w:p>
    <w:p w14:paraId="6356378D" w14:textId="77777777" w:rsidR="00631AAC" w:rsidRPr="00DD63E3" w:rsidRDefault="00631AAC" w:rsidP="00631AAC">
      <w:pPr>
        <w:shd w:val="clear" w:color="auto" w:fill="FFFFFF"/>
        <w:spacing w:after="100" w:afterAutospacing="1"/>
        <w:jc w:val="both"/>
        <w:rPr>
          <w:rFonts w:eastAsia="Times New Roman"/>
          <w:lang w:eastAsia="it-IT"/>
        </w:rPr>
      </w:pPr>
      <w:r w:rsidRPr="00DD63E3">
        <w:rPr>
          <w:rFonts w:eastAsia="Times New Roman"/>
          <w:lang w:eastAsia="it-IT"/>
        </w:rPr>
        <w:t xml:space="preserve">Invitalia è un Ente strumentale dell’Amministrazione Centrale, ai sensi della Direttiva del Ministero delle Imprese e del Made in </w:t>
      </w:r>
      <w:proofErr w:type="spellStart"/>
      <w:r w:rsidRPr="00DD63E3">
        <w:rPr>
          <w:rFonts w:eastAsia="Times New Roman"/>
          <w:lang w:eastAsia="it-IT"/>
        </w:rPr>
        <w:t>Italy</w:t>
      </w:r>
      <w:proofErr w:type="spellEnd"/>
      <w:r w:rsidRPr="00DD63E3">
        <w:rPr>
          <w:rFonts w:eastAsia="Times New Roman"/>
          <w:lang w:eastAsia="it-IT"/>
        </w:rPr>
        <w:t xml:space="preserve"> del 27 marzo 2017 e </w:t>
      </w:r>
      <w:proofErr w:type="spellStart"/>
      <w:r w:rsidRPr="00DD63E3">
        <w:rPr>
          <w:rFonts w:eastAsia="Times New Roman"/>
          <w:lang w:eastAsia="it-IT"/>
        </w:rPr>
        <w:t>ss.mm.ii</w:t>
      </w:r>
      <w:proofErr w:type="spellEnd"/>
      <w:r w:rsidRPr="00DD63E3">
        <w:rPr>
          <w:rFonts w:eastAsia="Times New Roman"/>
          <w:lang w:eastAsia="it-IT"/>
        </w:rPr>
        <w:t>., nonché Soggetto gestore della Misura agevolativa, di cui all’articolo 33 della Legge 206/2023.</w:t>
      </w:r>
    </w:p>
    <w:p w14:paraId="7D9E0784" w14:textId="77777777" w:rsidR="00631AAC" w:rsidRPr="00DD63E3" w:rsidRDefault="00631AAC" w:rsidP="00631AAC">
      <w:pPr>
        <w:shd w:val="clear" w:color="auto" w:fill="FFFFFF"/>
        <w:spacing w:after="100" w:afterAutospacing="1"/>
        <w:jc w:val="both"/>
        <w:rPr>
          <w:rFonts w:eastAsia="Times New Roman"/>
          <w:lang w:eastAsia="it-IT"/>
        </w:rPr>
      </w:pPr>
      <w:r w:rsidRPr="00DD63E3">
        <w:rPr>
          <w:rFonts w:eastAsia="Times New Roman"/>
          <w:lang w:eastAsia="it-IT"/>
        </w:rPr>
        <w:t>Il trattamento dei dati personali del Soggetto richiedente è effettuato nell’esecuzione dei compiti di interesse pubblico dell’Agenzia (articolo 6, co.1, lett. e), del GDPR), per l’esecuzione di misure contrattuali e precontrattuali, nonché per adempiere a un obbligo previsto dalla legge (art. 6, co.1, lett. b) e c) del GDPR).</w:t>
      </w:r>
    </w:p>
    <w:p w14:paraId="3293575A" w14:textId="77777777" w:rsidR="00631AAC" w:rsidRPr="00DD63E3" w:rsidRDefault="00631AAC" w:rsidP="00631AAC">
      <w:pPr>
        <w:shd w:val="clear" w:color="auto" w:fill="FFFFFF"/>
        <w:spacing w:after="100" w:afterAutospacing="1"/>
        <w:outlineLvl w:val="1"/>
        <w:rPr>
          <w:rFonts w:eastAsia="Times New Roman"/>
          <w:b/>
          <w:color w:val="212529"/>
          <w:kern w:val="36"/>
          <w:lang w:eastAsia="it-IT"/>
        </w:rPr>
      </w:pPr>
      <w:r w:rsidRPr="00DD63E3">
        <w:rPr>
          <w:rFonts w:eastAsia="Times New Roman"/>
          <w:b/>
          <w:color w:val="212529"/>
          <w:kern w:val="36"/>
          <w:lang w:eastAsia="it-IT"/>
        </w:rPr>
        <w:t>CATEGORIE DI DATI PERSONALI</w:t>
      </w:r>
    </w:p>
    <w:p w14:paraId="598AF009" w14:textId="2C4FE57F" w:rsidR="00631AAC" w:rsidRPr="00DD63E3" w:rsidRDefault="00631AAC" w:rsidP="00631AAC">
      <w:pPr>
        <w:shd w:val="clear" w:color="auto" w:fill="FFFFFF"/>
        <w:spacing w:after="100" w:afterAutospacing="1"/>
        <w:jc w:val="both"/>
        <w:rPr>
          <w:rFonts w:eastAsia="Times New Roman"/>
          <w:lang w:eastAsia="it-IT"/>
        </w:rPr>
      </w:pPr>
      <w:r w:rsidRPr="00DD63E3">
        <w:rPr>
          <w:rFonts w:eastAsia="Times New Roman"/>
          <w:lang w:eastAsia="it-IT"/>
        </w:rPr>
        <w:t>Nell’ambito dei dati conferiti ai fini dell’ammissione alla Misura agevolativa e, in particolare, nella documentazione inviata dal Soggetto richiedente</w:t>
      </w:r>
      <w:r w:rsidR="00CB3CCB" w:rsidRPr="00DD63E3">
        <w:rPr>
          <w:rFonts w:eastAsia="Times New Roman"/>
          <w:lang w:eastAsia="it-IT"/>
        </w:rPr>
        <w:t xml:space="preserve"> e da tutti i Soggetti aderenti</w:t>
      </w:r>
      <w:r w:rsidRPr="00DD63E3">
        <w:rPr>
          <w:rFonts w:eastAsia="Times New Roman"/>
          <w:lang w:eastAsia="it-IT"/>
        </w:rPr>
        <w:t>, potranno essere trattati, oltre ai dati personali anche i dati relativi a condanne penali e reati, ex art. 10 del GDPR (in particolare, dati relativi al casellario giudiziario ed ai carichi pendenti), la cui raccolta è necessaria per adempiere a specifiche finalità di legge.</w:t>
      </w:r>
    </w:p>
    <w:p w14:paraId="42276907" w14:textId="77777777" w:rsidR="00631AAC" w:rsidRPr="00DD63E3" w:rsidRDefault="00631AAC" w:rsidP="00631AAC">
      <w:pPr>
        <w:shd w:val="clear" w:color="auto" w:fill="FFFFFF"/>
        <w:spacing w:after="100" w:afterAutospacing="1"/>
        <w:outlineLvl w:val="1"/>
        <w:rPr>
          <w:rFonts w:eastAsia="Times New Roman"/>
          <w:b/>
          <w:color w:val="212529"/>
          <w:kern w:val="36"/>
          <w:lang w:eastAsia="it-IT"/>
        </w:rPr>
      </w:pPr>
      <w:r w:rsidRPr="00DD63E3">
        <w:rPr>
          <w:rFonts w:eastAsia="Times New Roman"/>
          <w:b/>
          <w:color w:val="212529"/>
          <w:kern w:val="36"/>
          <w:lang w:eastAsia="it-IT"/>
        </w:rPr>
        <w:t>PERIODO DI CONSERVAZIONE DEI DATI</w:t>
      </w:r>
    </w:p>
    <w:p w14:paraId="7CF510A0" w14:textId="77777777" w:rsidR="00631AAC" w:rsidRPr="00DD63E3" w:rsidRDefault="00631AAC" w:rsidP="00631AAC">
      <w:pPr>
        <w:shd w:val="clear" w:color="auto" w:fill="FFFFFF"/>
        <w:spacing w:after="100" w:afterAutospacing="1"/>
        <w:jc w:val="both"/>
        <w:rPr>
          <w:rFonts w:eastAsia="Times New Roman"/>
          <w:lang w:eastAsia="it-IT"/>
        </w:rPr>
      </w:pPr>
      <w:r w:rsidRPr="00DD63E3">
        <w:rPr>
          <w:rFonts w:eastAsia="Times New Roman"/>
          <w:lang w:eastAsia="it-IT"/>
        </w:rPr>
        <w:t>I dati saranno trattati per tutto il periodo di validità del rapporto contrattuale e anche, in seguito a detto periodo, per garantire l’espletamento dei relativi obblighi di legge, anche con riferimento ai controlli e rendicontazione della Misura agevolativa.  Successivamente i dati saranno cancellati o resi in forma anonima.</w:t>
      </w:r>
    </w:p>
    <w:p w14:paraId="608BB738" w14:textId="77777777" w:rsidR="00631AAC" w:rsidRPr="00DD63E3" w:rsidRDefault="00631AAC" w:rsidP="00631AAC">
      <w:pPr>
        <w:shd w:val="clear" w:color="auto" w:fill="FFFFFF"/>
        <w:spacing w:after="100" w:afterAutospacing="1"/>
        <w:outlineLvl w:val="1"/>
        <w:rPr>
          <w:rFonts w:eastAsia="Times New Roman"/>
          <w:b/>
          <w:color w:val="212529"/>
          <w:kern w:val="36"/>
          <w:lang w:eastAsia="it-IT"/>
        </w:rPr>
      </w:pPr>
      <w:r w:rsidRPr="00DD63E3">
        <w:rPr>
          <w:rFonts w:eastAsia="Times New Roman"/>
          <w:b/>
          <w:color w:val="212529"/>
          <w:kern w:val="36"/>
          <w:lang w:eastAsia="it-IT"/>
        </w:rPr>
        <w:t>DIRITTI DELL</w:t>
      </w:r>
      <w:r w:rsidRPr="00DD63E3">
        <w:rPr>
          <w:rFonts w:eastAsia="Times New Roman" w:hint="eastAsia"/>
          <w:b/>
          <w:color w:val="212529"/>
          <w:kern w:val="36"/>
          <w:lang w:eastAsia="it-IT"/>
        </w:rPr>
        <w:t>’</w:t>
      </w:r>
      <w:r w:rsidRPr="00DD63E3">
        <w:rPr>
          <w:rFonts w:eastAsia="Times New Roman"/>
          <w:b/>
          <w:color w:val="212529"/>
          <w:kern w:val="36"/>
          <w:lang w:eastAsia="it-IT"/>
        </w:rPr>
        <w:t>INTERESSATO</w:t>
      </w:r>
    </w:p>
    <w:p w14:paraId="6B00CB2A" w14:textId="77777777" w:rsidR="00631AAC" w:rsidRPr="00DD63E3" w:rsidRDefault="00631AAC" w:rsidP="00631AAC">
      <w:pPr>
        <w:shd w:val="clear" w:color="auto" w:fill="FFFFFF"/>
        <w:spacing w:after="100" w:afterAutospacing="1"/>
        <w:jc w:val="both"/>
        <w:rPr>
          <w:rFonts w:eastAsia="Times New Roman"/>
          <w:lang w:eastAsia="it-IT"/>
        </w:rPr>
      </w:pPr>
      <w:r w:rsidRPr="00DD63E3">
        <w:rPr>
          <w:rFonts w:eastAsia="Times New Roman"/>
          <w:lang w:eastAsia="it-IT"/>
        </w:rPr>
        <w:t xml:space="preserve">In ogni momento, l’interessato si potrà rivolgere a Invitalia per avere piena chiarezza sulle operazioni di trattamento e per esercitare i diritti che gli sono riconosciuti ai sensi degli artt. 15 e ss. del GDPR con le modalità e nei limiti indicati nella medesima normativa e tenuto conto del ruolo istituzionale svolto da Invitalia. </w:t>
      </w:r>
    </w:p>
    <w:p w14:paraId="187EF2B6" w14:textId="77777777" w:rsidR="00631AAC" w:rsidRPr="00DD63E3" w:rsidRDefault="00631AAC" w:rsidP="00631AAC">
      <w:pPr>
        <w:shd w:val="clear" w:color="auto" w:fill="FFFFFF"/>
        <w:spacing w:after="100" w:afterAutospacing="1"/>
        <w:jc w:val="both"/>
        <w:rPr>
          <w:rFonts w:eastAsia="Times New Roman"/>
          <w:lang w:eastAsia="it-IT"/>
        </w:rPr>
      </w:pPr>
      <w:r w:rsidRPr="00DD63E3">
        <w:rPr>
          <w:rFonts w:eastAsia="Times New Roman"/>
          <w:lang w:eastAsia="it-IT"/>
        </w:rPr>
        <w:t>L’interessato potrà presentare istanza per l’esercizio dei diritti che gli sono riconosciuti ai sensi degli artt. 15 e ss. del GDPR, tramite apposito Form pubblicato sul sito istituzionale dell’Agenzia.</w:t>
      </w:r>
    </w:p>
    <w:p w14:paraId="5931EBAF" w14:textId="77777777" w:rsidR="00631AAC" w:rsidRPr="00DD63E3" w:rsidRDefault="00631AAC" w:rsidP="00631AAC">
      <w:pPr>
        <w:shd w:val="clear" w:color="auto" w:fill="FFFFFF"/>
        <w:spacing w:after="100" w:afterAutospacing="1"/>
        <w:outlineLvl w:val="1"/>
        <w:rPr>
          <w:rFonts w:eastAsia="Times New Roman"/>
          <w:b/>
          <w:color w:val="212529"/>
          <w:kern w:val="36"/>
          <w:lang w:eastAsia="it-IT"/>
        </w:rPr>
      </w:pPr>
      <w:r w:rsidRPr="00DD63E3">
        <w:rPr>
          <w:rFonts w:eastAsia="Times New Roman"/>
          <w:b/>
          <w:color w:val="212529"/>
          <w:kern w:val="36"/>
          <w:lang w:eastAsia="it-IT"/>
        </w:rPr>
        <w:t>AGGIORNAMENTI DELLA PRESENTE INFORMATIVA</w:t>
      </w:r>
    </w:p>
    <w:p w14:paraId="6B2B81EC" w14:textId="57B4E598" w:rsidR="00631AAC" w:rsidRPr="00DD63E3" w:rsidRDefault="00631AAC" w:rsidP="00631AAC">
      <w:pPr>
        <w:shd w:val="clear" w:color="auto" w:fill="FFFFFF"/>
        <w:spacing w:after="100" w:afterAutospacing="1"/>
        <w:jc w:val="both"/>
        <w:rPr>
          <w:rFonts w:eastAsia="Times New Roman"/>
          <w:lang w:eastAsia="it-IT"/>
        </w:rPr>
      </w:pPr>
      <w:r w:rsidRPr="00DD63E3">
        <w:rPr>
          <w:rFonts w:eastAsia="Times New Roman"/>
          <w:lang w:eastAsia="it-IT"/>
        </w:rPr>
        <w:t xml:space="preserve">La presente informativa potrà essere aggiornata da Invitalia, al fine di conformarsi alla normativa, nazionale ed europea, in materia di trattamento dei dati personali e/o di adeguarsi </w:t>
      </w:r>
      <w:r w:rsidRPr="00DD63E3">
        <w:rPr>
          <w:rFonts w:eastAsia="Times New Roman"/>
          <w:lang w:eastAsia="it-IT"/>
        </w:rPr>
        <w:lastRenderedPageBreak/>
        <w:t>alla adozione di nuovi sistemi o procedure interne, o comunque per ogni altro motivo che si rendesse opportuno e/o necessario.</w:t>
      </w:r>
    </w:p>
    <w:p w14:paraId="7F242368" w14:textId="77777777" w:rsidR="00631AAC" w:rsidRPr="00DD63E3" w:rsidRDefault="00631AAC" w:rsidP="00631AAC">
      <w:pPr>
        <w:shd w:val="clear" w:color="auto" w:fill="FFFFFF"/>
        <w:spacing w:after="100" w:afterAutospacing="1"/>
        <w:jc w:val="both"/>
        <w:rPr>
          <w:rFonts w:eastAsia="Times New Roman"/>
          <w:lang w:eastAsia="it-IT"/>
        </w:rPr>
      </w:pPr>
      <w:r w:rsidRPr="00DD63E3">
        <w:rPr>
          <w:rFonts w:eastAsia="Times New Roman"/>
          <w:lang w:eastAsia="it-IT"/>
        </w:rPr>
        <w:t>La presente informativa potrà quindi subire in qualsiasi momento, senza alcun preavviso, modifiche nel tempo. Si invita, pertanto, il Soggetto richiedente a consultare periodicamente questa pagina del Sito.</w:t>
      </w:r>
    </w:p>
    <w:p w14:paraId="4F7F0197" w14:textId="255BA03D" w:rsidR="00631AAC" w:rsidRPr="00DD63E3" w:rsidRDefault="00631AAC" w:rsidP="00631AAC">
      <w:pPr>
        <w:shd w:val="clear" w:color="auto" w:fill="FFFFFF"/>
        <w:spacing w:after="100" w:afterAutospacing="1"/>
        <w:jc w:val="both"/>
        <w:rPr>
          <w:rFonts w:eastAsia="Times New Roman"/>
          <w:lang w:eastAsia="it-IT"/>
        </w:rPr>
      </w:pPr>
      <w:r w:rsidRPr="00DD63E3">
        <w:rPr>
          <w:rFonts w:eastAsia="Times New Roman"/>
          <w:lang w:eastAsia="it-IT"/>
        </w:rPr>
        <w:t xml:space="preserve">Data ultimo aggiornamento: </w:t>
      </w:r>
      <w:r w:rsidR="007F5AFB" w:rsidRPr="00DD63E3">
        <w:rPr>
          <w:rFonts w:eastAsia="Times New Roman"/>
          <w:lang w:eastAsia="it-IT"/>
        </w:rPr>
        <w:t xml:space="preserve">settembre </w:t>
      </w:r>
      <w:r w:rsidRPr="00DD63E3">
        <w:rPr>
          <w:rFonts w:eastAsia="Times New Roman"/>
          <w:lang w:eastAsia="it-IT"/>
        </w:rPr>
        <w:t>2025.</w:t>
      </w:r>
    </w:p>
    <w:p w14:paraId="2383C4F7" w14:textId="59041544" w:rsidR="00EB728F" w:rsidRPr="00DD63E3" w:rsidRDefault="00EB728F" w:rsidP="0042327D">
      <w:pPr>
        <w:shd w:val="clear" w:color="auto" w:fill="FFFFFF"/>
        <w:spacing w:after="100" w:afterAutospacing="1"/>
        <w:jc w:val="both"/>
        <w:rPr>
          <w:rFonts w:ascii="TitilliumWeb-Regular" w:eastAsia="Times New Roman" w:hAnsi="TitilliumWeb-Regular" w:cs="Times New Roman"/>
          <w:color w:val="212529"/>
          <w:lang w:eastAsia="it-IT"/>
        </w:rPr>
      </w:pPr>
    </w:p>
    <w:p w14:paraId="39D45D89" w14:textId="77777777" w:rsidR="00B808CD" w:rsidRPr="00DD63E3" w:rsidRDefault="00B808CD" w:rsidP="009B4D1A"/>
    <w:p w14:paraId="7BEB6D0B" w14:textId="77777777" w:rsidR="00B808CD" w:rsidRPr="00DD63E3" w:rsidRDefault="00B808CD" w:rsidP="009B4D1A"/>
    <w:p w14:paraId="2257B84B" w14:textId="0521F8BB" w:rsidR="00B808CD" w:rsidRPr="00DD63E3" w:rsidRDefault="00B808CD" w:rsidP="00E06B5F">
      <w:pPr>
        <w:ind w:firstLine="5103"/>
      </w:pPr>
      <w:r w:rsidRPr="00DD63E3">
        <w:t xml:space="preserve">Firma </w:t>
      </w:r>
      <w:r w:rsidR="00EE46E9" w:rsidRPr="00DD63E3">
        <w:t xml:space="preserve">digitale </w:t>
      </w:r>
      <w:r w:rsidRPr="00DD63E3">
        <w:t>Rappresentante Legale</w:t>
      </w:r>
    </w:p>
    <w:sectPr w:rsidR="00B808CD" w:rsidRPr="00DD63E3" w:rsidSect="00DD63E3">
      <w:headerReference w:type="default" r:id="rId15"/>
      <w:pgSz w:w="11910" w:h="16840"/>
      <w:pgMar w:top="2410" w:right="1417" w:bottom="709" w:left="1417" w:header="86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223DC" w14:textId="77777777" w:rsidR="00B94186" w:rsidRDefault="00B94186">
      <w:r>
        <w:separator/>
      </w:r>
    </w:p>
  </w:endnote>
  <w:endnote w:type="continuationSeparator" w:id="0">
    <w:p w14:paraId="3FC16A3C" w14:textId="77777777" w:rsidR="00B94186" w:rsidRDefault="00B94186">
      <w:r>
        <w:continuationSeparator/>
      </w:r>
    </w:p>
  </w:endnote>
  <w:endnote w:type="continuationNotice" w:id="1">
    <w:p w14:paraId="20C34C63" w14:textId="77777777" w:rsidR="00B94186" w:rsidRDefault="00B941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tilliumWeb-Regular">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8FC970" w14:textId="77777777" w:rsidR="00B94186" w:rsidRDefault="00B94186">
      <w:r>
        <w:separator/>
      </w:r>
    </w:p>
  </w:footnote>
  <w:footnote w:type="continuationSeparator" w:id="0">
    <w:p w14:paraId="29FD555F" w14:textId="77777777" w:rsidR="00B94186" w:rsidRDefault="00B94186">
      <w:r>
        <w:continuationSeparator/>
      </w:r>
    </w:p>
  </w:footnote>
  <w:footnote w:type="continuationNotice" w:id="1">
    <w:p w14:paraId="632EB141" w14:textId="77777777" w:rsidR="00B94186" w:rsidRDefault="00B94186"/>
  </w:footnote>
  <w:footnote w:id="2">
    <w:p w14:paraId="151AB342" w14:textId="68644626" w:rsidR="00753B30" w:rsidRPr="00A94E81" w:rsidRDefault="00753B30">
      <w:pPr>
        <w:pStyle w:val="Testonotaapidipagina"/>
        <w:rPr>
          <w:sz w:val="18"/>
          <w:szCs w:val="18"/>
        </w:rPr>
      </w:pPr>
      <w:r w:rsidRPr="00A94E81">
        <w:rPr>
          <w:rStyle w:val="Rimandonotaapidipagina"/>
          <w:sz w:val="18"/>
          <w:szCs w:val="18"/>
        </w:rPr>
        <w:footnoteRef/>
      </w:r>
      <w:r w:rsidRPr="00A94E81">
        <w:rPr>
          <w:sz w:val="18"/>
          <w:szCs w:val="18"/>
        </w:rPr>
        <w:t xml:space="preserve"> </w:t>
      </w:r>
      <w:r w:rsidR="00B222B2" w:rsidRPr="00A94E81">
        <w:rPr>
          <w:sz w:val="18"/>
          <w:szCs w:val="18"/>
        </w:rPr>
        <w:t>Indicare il numero di categorie merceologiche interessate dalle manifestazioni o dagli eventi fieristici da organizzare nell’ambito del progetto</w:t>
      </w:r>
    </w:p>
  </w:footnote>
  <w:footnote w:id="3">
    <w:p w14:paraId="59FBCBF8" w14:textId="067F76EF" w:rsidR="00A10455" w:rsidRPr="00A94E81" w:rsidRDefault="00A10455" w:rsidP="00E06B5F">
      <w:pPr>
        <w:pStyle w:val="Testonotaapidipagina"/>
        <w:spacing w:line="276" w:lineRule="auto"/>
        <w:jc w:val="both"/>
        <w:rPr>
          <w:sz w:val="18"/>
          <w:szCs w:val="18"/>
        </w:rPr>
      </w:pPr>
      <w:r w:rsidRPr="00A94E81">
        <w:rPr>
          <w:rStyle w:val="Rimandonotaapidipagina"/>
          <w:sz w:val="18"/>
          <w:szCs w:val="18"/>
        </w:rPr>
        <w:footnoteRef/>
      </w:r>
      <w:r w:rsidRPr="00A94E81">
        <w:rPr>
          <w:sz w:val="18"/>
          <w:szCs w:val="18"/>
        </w:rPr>
        <w:t xml:space="preserve"> Indicare l’importo dell’IVA solo se la stessa </w:t>
      </w:r>
      <w:r w:rsidR="00223535" w:rsidRPr="00A94E81">
        <w:rPr>
          <w:sz w:val="18"/>
          <w:szCs w:val="18"/>
        </w:rPr>
        <w:t xml:space="preserve">rappresenta un costo </w:t>
      </w:r>
      <w:r w:rsidR="00957D86" w:rsidRPr="00A94E81">
        <w:rPr>
          <w:sz w:val="18"/>
          <w:szCs w:val="18"/>
        </w:rPr>
        <w:t xml:space="preserve">un costo effettivo non recuperabile ai sensi dell’articolo 14, comma </w:t>
      </w:r>
      <w:r w:rsidR="003003CD" w:rsidRPr="00A94E81">
        <w:rPr>
          <w:sz w:val="18"/>
          <w:szCs w:val="18"/>
        </w:rPr>
        <w:t>3 del Decreto interministeriale 26 giugno 2025</w:t>
      </w:r>
      <w:r w:rsidR="009C1ED8" w:rsidRPr="00A94E81">
        <w:rPr>
          <w:sz w:val="18"/>
          <w:szCs w:val="18"/>
        </w:rPr>
        <w:t>.</w:t>
      </w:r>
      <w:r w:rsidR="004D6810" w:rsidRPr="00A94E81">
        <w:rPr>
          <w:sz w:val="18"/>
          <w:szCs w:val="18"/>
        </w:rPr>
        <w:t>L’importo</w:t>
      </w:r>
      <w:r w:rsidR="00F42865" w:rsidRPr="00A94E81">
        <w:rPr>
          <w:sz w:val="18"/>
          <w:szCs w:val="18"/>
        </w:rPr>
        <w:t xml:space="preserve"> dovrà essere riferito alla somma delle spese sostenute dal soggetto capofila e da ciascuna impresa aderente.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8F20F" w14:textId="77777777" w:rsidR="00841E08" w:rsidRDefault="00D9184A">
    <w:pPr>
      <w:pStyle w:val="Titolo1"/>
      <w:spacing w:line="14" w:lineRule="auto"/>
      <w:rPr>
        <w:b w:val="0"/>
        <w:sz w:val="20"/>
      </w:rPr>
    </w:pPr>
    <w:r>
      <w:rPr>
        <w:b w:val="0"/>
        <w:noProof/>
        <w:sz w:val="20"/>
      </w:rPr>
      <w:drawing>
        <wp:anchor distT="0" distB="0" distL="0" distR="0" simplePos="0" relativeHeight="251658240" behindDoc="1" locked="0" layoutInCell="1" allowOverlap="1" wp14:anchorId="42CFFA97" wp14:editId="3FCD45A7">
          <wp:simplePos x="0" y="0"/>
          <wp:positionH relativeFrom="page">
            <wp:posOffset>4981575</wp:posOffset>
          </wp:positionH>
          <wp:positionV relativeFrom="page">
            <wp:posOffset>549910</wp:posOffset>
          </wp:positionV>
          <wp:extent cx="873125" cy="539750"/>
          <wp:effectExtent l="0" t="0" r="0" b="0"/>
          <wp:wrapNone/>
          <wp:docPr id="1623788165"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873125" cy="539750"/>
                  </a:xfrm>
                  <a:prstGeom prst="rect">
                    <a:avLst/>
                  </a:prstGeom>
                </pic:spPr>
              </pic:pic>
            </a:graphicData>
          </a:graphic>
        </wp:anchor>
      </w:drawing>
    </w:r>
    <w:r>
      <w:rPr>
        <w:b w:val="0"/>
        <w:noProof/>
        <w:sz w:val="20"/>
      </w:rPr>
      <w:drawing>
        <wp:anchor distT="0" distB="0" distL="0" distR="0" simplePos="0" relativeHeight="251658241" behindDoc="1" locked="0" layoutInCell="1" allowOverlap="1" wp14:anchorId="40F5E67E" wp14:editId="34984CE9">
          <wp:simplePos x="0" y="0"/>
          <wp:positionH relativeFrom="page">
            <wp:posOffset>1249963</wp:posOffset>
          </wp:positionH>
          <wp:positionV relativeFrom="page">
            <wp:posOffset>627584</wp:posOffset>
          </wp:positionV>
          <wp:extent cx="1596458" cy="442186"/>
          <wp:effectExtent l="0" t="0" r="0" b="0"/>
          <wp:wrapNone/>
          <wp:docPr id="2144332151"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1596458" cy="442186"/>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E4CDE"/>
    <w:multiLevelType w:val="multilevel"/>
    <w:tmpl w:val="0B66CAAC"/>
    <w:lvl w:ilvl="0">
      <w:start w:val="7"/>
      <w:numFmt w:val="decimal"/>
      <w:lvlText w:val="%1"/>
      <w:lvlJc w:val="left"/>
      <w:pPr>
        <w:ind w:left="360" w:hanging="360"/>
      </w:pPr>
      <w:rPr>
        <w:rFonts w:ascii="Arial" w:hint="default"/>
        <w:b/>
      </w:rPr>
    </w:lvl>
    <w:lvl w:ilvl="1">
      <w:start w:val="2"/>
      <w:numFmt w:val="decimal"/>
      <w:lvlText w:val="%1.%2"/>
      <w:lvlJc w:val="left"/>
      <w:pPr>
        <w:ind w:left="893" w:hanging="360"/>
      </w:pPr>
      <w:rPr>
        <w:rFonts w:ascii="Arial" w:hint="default"/>
        <w:b/>
      </w:rPr>
    </w:lvl>
    <w:lvl w:ilvl="2">
      <w:start w:val="1"/>
      <w:numFmt w:val="decimal"/>
      <w:lvlText w:val="%1.%2.%3"/>
      <w:lvlJc w:val="left"/>
      <w:pPr>
        <w:ind w:left="1786" w:hanging="720"/>
      </w:pPr>
      <w:rPr>
        <w:rFonts w:ascii="Arial" w:hint="default"/>
        <w:b/>
      </w:rPr>
    </w:lvl>
    <w:lvl w:ilvl="3">
      <w:start w:val="1"/>
      <w:numFmt w:val="decimal"/>
      <w:lvlText w:val="%1.%2.%3.%4"/>
      <w:lvlJc w:val="left"/>
      <w:pPr>
        <w:ind w:left="2319" w:hanging="720"/>
      </w:pPr>
      <w:rPr>
        <w:rFonts w:ascii="Arial" w:hint="default"/>
        <w:b/>
      </w:rPr>
    </w:lvl>
    <w:lvl w:ilvl="4">
      <w:start w:val="1"/>
      <w:numFmt w:val="decimal"/>
      <w:lvlText w:val="%1.%2.%3.%4.%5"/>
      <w:lvlJc w:val="left"/>
      <w:pPr>
        <w:ind w:left="3212" w:hanging="1080"/>
      </w:pPr>
      <w:rPr>
        <w:rFonts w:ascii="Arial" w:hint="default"/>
        <w:b/>
      </w:rPr>
    </w:lvl>
    <w:lvl w:ilvl="5">
      <w:start w:val="1"/>
      <w:numFmt w:val="decimal"/>
      <w:lvlText w:val="%1.%2.%3.%4.%5.%6"/>
      <w:lvlJc w:val="left"/>
      <w:pPr>
        <w:ind w:left="3745" w:hanging="1080"/>
      </w:pPr>
      <w:rPr>
        <w:rFonts w:ascii="Arial" w:hint="default"/>
        <w:b/>
      </w:rPr>
    </w:lvl>
    <w:lvl w:ilvl="6">
      <w:start w:val="1"/>
      <w:numFmt w:val="decimal"/>
      <w:lvlText w:val="%1.%2.%3.%4.%5.%6.%7"/>
      <w:lvlJc w:val="left"/>
      <w:pPr>
        <w:ind w:left="4638" w:hanging="1440"/>
      </w:pPr>
      <w:rPr>
        <w:rFonts w:ascii="Arial" w:hint="default"/>
        <w:b/>
      </w:rPr>
    </w:lvl>
    <w:lvl w:ilvl="7">
      <w:start w:val="1"/>
      <w:numFmt w:val="decimal"/>
      <w:lvlText w:val="%1.%2.%3.%4.%5.%6.%7.%8"/>
      <w:lvlJc w:val="left"/>
      <w:pPr>
        <w:ind w:left="5171" w:hanging="1440"/>
      </w:pPr>
      <w:rPr>
        <w:rFonts w:ascii="Arial" w:hint="default"/>
        <w:b/>
      </w:rPr>
    </w:lvl>
    <w:lvl w:ilvl="8">
      <w:start w:val="1"/>
      <w:numFmt w:val="decimal"/>
      <w:lvlText w:val="%1.%2.%3.%4.%5.%6.%7.%8.%9"/>
      <w:lvlJc w:val="left"/>
      <w:pPr>
        <w:ind w:left="6064" w:hanging="1800"/>
      </w:pPr>
      <w:rPr>
        <w:rFonts w:ascii="Arial" w:hint="default"/>
        <w:b/>
      </w:rPr>
    </w:lvl>
  </w:abstractNum>
  <w:abstractNum w:abstractNumId="1" w15:restartNumberingAfterBreak="0">
    <w:nsid w:val="05291559"/>
    <w:multiLevelType w:val="multilevel"/>
    <w:tmpl w:val="0B66CAAC"/>
    <w:lvl w:ilvl="0">
      <w:start w:val="7"/>
      <w:numFmt w:val="decimal"/>
      <w:lvlText w:val="%1"/>
      <w:lvlJc w:val="left"/>
      <w:pPr>
        <w:ind w:left="360" w:hanging="360"/>
      </w:pPr>
      <w:rPr>
        <w:rFonts w:ascii="Arial" w:hint="default"/>
        <w:b/>
      </w:rPr>
    </w:lvl>
    <w:lvl w:ilvl="1">
      <w:start w:val="2"/>
      <w:numFmt w:val="decimal"/>
      <w:lvlText w:val="%1.%2"/>
      <w:lvlJc w:val="left"/>
      <w:pPr>
        <w:ind w:left="893" w:hanging="360"/>
      </w:pPr>
      <w:rPr>
        <w:rFonts w:ascii="Arial" w:hint="default"/>
        <w:b/>
      </w:rPr>
    </w:lvl>
    <w:lvl w:ilvl="2">
      <w:start w:val="1"/>
      <w:numFmt w:val="decimal"/>
      <w:lvlText w:val="%1.%2.%3"/>
      <w:lvlJc w:val="left"/>
      <w:pPr>
        <w:ind w:left="1786" w:hanging="720"/>
      </w:pPr>
      <w:rPr>
        <w:rFonts w:ascii="Arial" w:hint="default"/>
        <w:b/>
      </w:rPr>
    </w:lvl>
    <w:lvl w:ilvl="3">
      <w:start w:val="1"/>
      <w:numFmt w:val="decimal"/>
      <w:lvlText w:val="%1.%2.%3.%4"/>
      <w:lvlJc w:val="left"/>
      <w:pPr>
        <w:ind w:left="2319" w:hanging="720"/>
      </w:pPr>
      <w:rPr>
        <w:rFonts w:ascii="Arial" w:hint="default"/>
        <w:b/>
      </w:rPr>
    </w:lvl>
    <w:lvl w:ilvl="4">
      <w:start w:val="1"/>
      <w:numFmt w:val="decimal"/>
      <w:lvlText w:val="%1.%2.%3.%4.%5"/>
      <w:lvlJc w:val="left"/>
      <w:pPr>
        <w:ind w:left="3212" w:hanging="1080"/>
      </w:pPr>
      <w:rPr>
        <w:rFonts w:ascii="Arial" w:hint="default"/>
        <w:b/>
      </w:rPr>
    </w:lvl>
    <w:lvl w:ilvl="5">
      <w:start w:val="1"/>
      <w:numFmt w:val="decimal"/>
      <w:lvlText w:val="%1.%2.%3.%4.%5.%6"/>
      <w:lvlJc w:val="left"/>
      <w:pPr>
        <w:ind w:left="3745" w:hanging="1080"/>
      </w:pPr>
      <w:rPr>
        <w:rFonts w:ascii="Arial" w:hint="default"/>
        <w:b/>
      </w:rPr>
    </w:lvl>
    <w:lvl w:ilvl="6">
      <w:start w:val="1"/>
      <w:numFmt w:val="decimal"/>
      <w:lvlText w:val="%1.%2.%3.%4.%5.%6.%7"/>
      <w:lvlJc w:val="left"/>
      <w:pPr>
        <w:ind w:left="4638" w:hanging="1440"/>
      </w:pPr>
      <w:rPr>
        <w:rFonts w:ascii="Arial" w:hint="default"/>
        <w:b/>
      </w:rPr>
    </w:lvl>
    <w:lvl w:ilvl="7">
      <w:start w:val="1"/>
      <w:numFmt w:val="decimal"/>
      <w:lvlText w:val="%1.%2.%3.%4.%5.%6.%7.%8"/>
      <w:lvlJc w:val="left"/>
      <w:pPr>
        <w:ind w:left="5171" w:hanging="1440"/>
      </w:pPr>
      <w:rPr>
        <w:rFonts w:ascii="Arial" w:hint="default"/>
        <w:b/>
      </w:rPr>
    </w:lvl>
    <w:lvl w:ilvl="8">
      <w:start w:val="1"/>
      <w:numFmt w:val="decimal"/>
      <w:lvlText w:val="%1.%2.%3.%4.%5.%6.%7.%8.%9"/>
      <w:lvlJc w:val="left"/>
      <w:pPr>
        <w:ind w:left="6064" w:hanging="1800"/>
      </w:pPr>
      <w:rPr>
        <w:rFonts w:ascii="Arial" w:hint="default"/>
        <w:b/>
      </w:rPr>
    </w:lvl>
  </w:abstractNum>
  <w:abstractNum w:abstractNumId="2" w15:restartNumberingAfterBreak="0">
    <w:nsid w:val="0CE446AC"/>
    <w:multiLevelType w:val="multilevel"/>
    <w:tmpl w:val="0B66CAAC"/>
    <w:lvl w:ilvl="0">
      <w:start w:val="7"/>
      <w:numFmt w:val="decimal"/>
      <w:lvlText w:val="%1"/>
      <w:lvlJc w:val="left"/>
      <w:pPr>
        <w:ind w:left="360" w:hanging="360"/>
      </w:pPr>
      <w:rPr>
        <w:rFonts w:ascii="Arial" w:hint="default"/>
        <w:b/>
      </w:rPr>
    </w:lvl>
    <w:lvl w:ilvl="1">
      <w:start w:val="2"/>
      <w:numFmt w:val="decimal"/>
      <w:lvlText w:val="%1.%2"/>
      <w:lvlJc w:val="left"/>
      <w:pPr>
        <w:ind w:left="893" w:hanging="360"/>
      </w:pPr>
      <w:rPr>
        <w:rFonts w:ascii="Arial" w:hint="default"/>
        <w:b/>
      </w:rPr>
    </w:lvl>
    <w:lvl w:ilvl="2">
      <w:start w:val="1"/>
      <w:numFmt w:val="decimal"/>
      <w:lvlText w:val="%1.%2.%3"/>
      <w:lvlJc w:val="left"/>
      <w:pPr>
        <w:ind w:left="1786" w:hanging="720"/>
      </w:pPr>
      <w:rPr>
        <w:rFonts w:ascii="Arial" w:hint="default"/>
        <w:b/>
      </w:rPr>
    </w:lvl>
    <w:lvl w:ilvl="3">
      <w:start w:val="1"/>
      <w:numFmt w:val="decimal"/>
      <w:lvlText w:val="%1.%2.%3.%4"/>
      <w:lvlJc w:val="left"/>
      <w:pPr>
        <w:ind w:left="2319" w:hanging="720"/>
      </w:pPr>
      <w:rPr>
        <w:rFonts w:ascii="Arial" w:hint="default"/>
        <w:b/>
      </w:rPr>
    </w:lvl>
    <w:lvl w:ilvl="4">
      <w:start w:val="1"/>
      <w:numFmt w:val="decimal"/>
      <w:lvlText w:val="%1.%2.%3.%4.%5"/>
      <w:lvlJc w:val="left"/>
      <w:pPr>
        <w:ind w:left="3212" w:hanging="1080"/>
      </w:pPr>
      <w:rPr>
        <w:rFonts w:ascii="Arial" w:hint="default"/>
        <w:b/>
      </w:rPr>
    </w:lvl>
    <w:lvl w:ilvl="5">
      <w:start w:val="1"/>
      <w:numFmt w:val="decimal"/>
      <w:lvlText w:val="%1.%2.%3.%4.%5.%6"/>
      <w:lvlJc w:val="left"/>
      <w:pPr>
        <w:ind w:left="3745" w:hanging="1080"/>
      </w:pPr>
      <w:rPr>
        <w:rFonts w:ascii="Arial" w:hint="default"/>
        <w:b/>
      </w:rPr>
    </w:lvl>
    <w:lvl w:ilvl="6">
      <w:start w:val="1"/>
      <w:numFmt w:val="decimal"/>
      <w:lvlText w:val="%1.%2.%3.%4.%5.%6.%7"/>
      <w:lvlJc w:val="left"/>
      <w:pPr>
        <w:ind w:left="4638" w:hanging="1440"/>
      </w:pPr>
      <w:rPr>
        <w:rFonts w:ascii="Arial" w:hint="default"/>
        <w:b/>
      </w:rPr>
    </w:lvl>
    <w:lvl w:ilvl="7">
      <w:start w:val="1"/>
      <w:numFmt w:val="decimal"/>
      <w:lvlText w:val="%1.%2.%3.%4.%5.%6.%7.%8"/>
      <w:lvlJc w:val="left"/>
      <w:pPr>
        <w:ind w:left="5171" w:hanging="1440"/>
      </w:pPr>
      <w:rPr>
        <w:rFonts w:ascii="Arial" w:hint="default"/>
        <w:b/>
      </w:rPr>
    </w:lvl>
    <w:lvl w:ilvl="8">
      <w:start w:val="1"/>
      <w:numFmt w:val="decimal"/>
      <w:lvlText w:val="%1.%2.%3.%4.%5.%6.%7.%8.%9"/>
      <w:lvlJc w:val="left"/>
      <w:pPr>
        <w:ind w:left="6064" w:hanging="1800"/>
      </w:pPr>
      <w:rPr>
        <w:rFonts w:ascii="Arial" w:hint="default"/>
        <w:b/>
      </w:rPr>
    </w:lvl>
  </w:abstractNum>
  <w:abstractNum w:abstractNumId="3" w15:restartNumberingAfterBreak="0">
    <w:nsid w:val="0DDD08D0"/>
    <w:multiLevelType w:val="hybridMultilevel"/>
    <w:tmpl w:val="91307990"/>
    <w:lvl w:ilvl="0" w:tplc="0410000F">
      <w:start w:val="1"/>
      <w:numFmt w:val="decimal"/>
      <w:lvlText w:val="%1."/>
      <w:lvlJc w:val="left"/>
      <w:pPr>
        <w:ind w:left="821" w:hanging="360"/>
      </w:pPr>
    </w:lvl>
    <w:lvl w:ilvl="1" w:tplc="04100019" w:tentative="1">
      <w:start w:val="1"/>
      <w:numFmt w:val="lowerLetter"/>
      <w:lvlText w:val="%2."/>
      <w:lvlJc w:val="left"/>
      <w:pPr>
        <w:ind w:left="1541" w:hanging="360"/>
      </w:pPr>
    </w:lvl>
    <w:lvl w:ilvl="2" w:tplc="0410001B" w:tentative="1">
      <w:start w:val="1"/>
      <w:numFmt w:val="lowerRoman"/>
      <w:lvlText w:val="%3."/>
      <w:lvlJc w:val="right"/>
      <w:pPr>
        <w:ind w:left="2261" w:hanging="180"/>
      </w:pPr>
    </w:lvl>
    <w:lvl w:ilvl="3" w:tplc="0410000F" w:tentative="1">
      <w:start w:val="1"/>
      <w:numFmt w:val="decimal"/>
      <w:lvlText w:val="%4."/>
      <w:lvlJc w:val="left"/>
      <w:pPr>
        <w:ind w:left="2981" w:hanging="360"/>
      </w:pPr>
    </w:lvl>
    <w:lvl w:ilvl="4" w:tplc="04100019" w:tentative="1">
      <w:start w:val="1"/>
      <w:numFmt w:val="lowerLetter"/>
      <w:lvlText w:val="%5."/>
      <w:lvlJc w:val="left"/>
      <w:pPr>
        <w:ind w:left="3701" w:hanging="360"/>
      </w:pPr>
    </w:lvl>
    <w:lvl w:ilvl="5" w:tplc="0410001B" w:tentative="1">
      <w:start w:val="1"/>
      <w:numFmt w:val="lowerRoman"/>
      <w:lvlText w:val="%6."/>
      <w:lvlJc w:val="right"/>
      <w:pPr>
        <w:ind w:left="4421" w:hanging="180"/>
      </w:pPr>
    </w:lvl>
    <w:lvl w:ilvl="6" w:tplc="0410000F" w:tentative="1">
      <w:start w:val="1"/>
      <w:numFmt w:val="decimal"/>
      <w:lvlText w:val="%7."/>
      <w:lvlJc w:val="left"/>
      <w:pPr>
        <w:ind w:left="5141" w:hanging="360"/>
      </w:pPr>
    </w:lvl>
    <w:lvl w:ilvl="7" w:tplc="04100019" w:tentative="1">
      <w:start w:val="1"/>
      <w:numFmt w:val="lowerLetter"/>
      <w:lvlText w:val="%8."/>
      <w:lvlJc w:val="left"/>
      <w:pPr>
        <w:ind w:left="5861" w:hanging="360"/>
      </w:pPr>
    </w:lvl>
    <w:lvl w:ilvl="8" w:tplc="0410001B" w:tentative="1">
      <w:start w:val="1"/>
      <w:numFmt w:val="lowerRoman"/>
      <w:lvlText w:val="%9."/>
      <w:lvlJc w:val="right"/>
      <w:pPr>
        <w:ind w:left="6581" w:hanging="180"/>
      </w:pPr>
    </w:lvl>
  </w:abstractNum>
  <w:abstractNum w:abstractNumId="4" w15:restartNumberingAfterBreak="0">
    <w:nsid w:val="0F1E1642"/>
    <w:multiLevelType w:val="multilevel"/>
    <w:tmpl w:val="0B66CAAC"/>
    <w:lvl w:ilvl="0">
      <w:start w:val="7"/>
      <w:numFmt w:val="decimal"/>
      <w:lvlText w:val="%1"/>
      <w:lvlJc w:val="left"/>
      <w:pPr>
        <w:ind w:left="360" w:hanging="360"/>
      </w:pPr>
      <w:rPr>
        <w:rFonts w:ascii="Arial" w:hint="default"/>
        <w:b/>
      </w:rPr>
    </w:lvl>
    <w:lvl w:ilvl="1">
      <w:start w:val="2"/>
      <w:numFmt w:val="decimal"/>
      <w:lvlText w:val="%1.%2"/>
      <w:lvlJc w:val="left"/>
      <w:pPr>
        <w:ind w:left="893" w:hanging="360"/>
      </w:pPr>
      <w:rPr>
        <w:rFonts w:ascii="Arial" w:hint="default"/>
        <w:b/>
      </w:rPr>
    </w:lvl>
    <w:lvl w:ilvl="2">
      <w:start w:val="1"/>
      <w:numFmt w:val="decimal"/>
      <w:lvlText w:val="%1.%2.%3"/>
      <w:lvlJc w:val="left"/>
      <w:pPr>
        <w:ind w:left="1786" w:hanging="720"/>
      </w:pPr>
      <w:rPr>
        <w:rFonts w:ascii="Arial" w:hint="default"/>
        <w:b/>
      </w:rPr>
    </w:lvl>
    <w:lvl w:ilvl="3">
      <w:start w:val="1"/>
      <w:numFmt w:val="decimal"/>
      <w:lvlText w:val="%1.%2.%3.%4"/>
      <w:lvlJc w:val="left"/>
      <w:pPr>
        <w:ind w:left="2319" w:hanging="720"/>
      </w:pPr>
      <w:rPr>
        <w:rFonts w:ascii="Arial" w:hint="default"/>
        <w:b/>
      </w:rPr>
    </w:lvl>
    <w:lvl w:ilvl="4">
      <w:start w:val="1"/>
      <w:numFmt w:val="decimal"/>
      <w:lvlText w:val="%1.%2.%3.%4.%5"/>
      <w:lvlJc w:val="left"/>
      <w:pPr>
        <w:ind w:left="3212" w:hanging="1080"/>
      </w:pPr>
      <w:rPr>
        <w:rFonts w:ascii="Arial" w:hint="default"/>
        <w:b/>
      </w:rPr>
    </w:lvl>
    <w:lvl w:ilvl="5">
      <w:start w:val="1"/>
      <w:numFmt w:val="decimal"/>
      <w:lvlText w:val="%1.%2.%3.%4.%5.%6"/>
      <w:lvlJc w:val="left"/>
      <w:pPr>
        <w:ind w:left="3745" w:hanging="1080"/>
      </w:pPr>
      <w:rPr>
        <w:rFonts w:ascii="Arial" w:hint="default"/>
        <w:b/>
      </w:rPr>
    </w:lvl>
    <w:lvl w:ilvl="6">
      <w:start w:val="1"/>
      <w:numFmt w:val="decimal"/>
      <w:lvlText w:val="%1.%2.%3.%4.%5.%6.%7"/>
      <w:lvlJc w:val="left"/>
      <w:pPr>
        <w:ind w:left="4638" w:hanging="1440"/>
      </w:pPr>
      <w:rPr>
        <w:rFonts w:ascii="Arial" w:hint="default"/>
        <w:b/>
      </w:rPr>
    </w:lvl>
    <w:lvl w:ilvl="7">
      <w:start w:val="1"/>
      <w:numFmt w:val="decimal"/>
      <w:lvlText w:val="%1.%2.%3.%4.%5.%6.%7.%8"/>
      <w:lvlJc w:val="left"/>
      <w:pPr>
        <w:ind w:left="5171" w:hanging="1440"/>
      </w:pPr>
      <w:rPr>
        <w:rFonts w:ascii="Arial" w:hint="default"/>
        <w:b/>
      </w:rPr>
    </w:lvl>
    <w:lvl w:ilvl="8">
      <w:start w:val="1"/>
      <w:numFmt w:val="decimal"/>
      <w:lvlText w:val="%1.%2.%3.%4.%5.%6.%7.%8.%9"/>
      <w:lvlJc w:val="left"/>
      <w:pPr>
        <w:ind w:left="6064" w:hanging="1800"/>
      </w:pPr>
      <w:rPr>
        <w:rFonts w:ascii="Arial" w:hint="default"/>
        <w:b/>
      </w:rPr>
    </w:lvl>
  </w:abstractNum>
  <w:abstractNum w:abstractNumId="5" w15:restartNumberingAfterBreak="0">
    <w:nsid w:val="108E5C86"/>
    <w:multiLevelType w:val="multilevel"/>
    <w:tmpl w:val="F8A46404"/>
    <w:lvl w:ilvl="0">
      <w:start w:val="1"/>
      <w:numFmt w:val="decimal"/>
      <w:lvlText w:val="%1."/>
      <w:lvlJc w:val="left"/>
      <w:pPr>
        <w:ind w:left="270" w:hanging="247"/>
      </w:pPr>
      <w:rPr>
        <w:rFonts w:ascii="Arial" w:eastAsia="Arial" w:hAnsi="Arial" w:cs="Arial" w:hint="default"/>
        <w:b/>
        <w:bCs/>
        <w:i w:val="0"/>
        <w:iCs w:val="0"/>
        <w:spacing w:val="-1"/>
        <w:w w:val="100"/>
        <w:sz w:val="22"/>
        <w:szCs w:val="22"/>
        <w:shd w:val="clear" w:color="auto" w:fill="D8D8D8"/>
        <w:lang w:val="it-IT" w:eastAsia="en-US" w:bidi="ar-SA"/>
      </w:rPr>
    </w:lvl>
    <w:lvl w:ilvl="1">
      <w:start w:val="1"/>
      <w:numFmt w:val="decimal"/>
      <w:lvlText w:val="%1.%2"/>
      <w:lvlJc w:val="left"/>
      <w:pPr>
        <w:ind w:left="512" w:hanging="370"/>
      </w:pPr>
      <w:rPr>
        <w:rFonts w:ascii="Arial" w:eastAsia="Arial" w:hAnsi="Arial" w:cs="Arial" w:hint="default"/>
        <w:b/>
        <w:bCs/>
        <w:i w:val="0"/>
        <w:iCs w:val="0"/>
        <w:spacing w:val="-1"/>
        <w:w w:val="100"/>
        <w:sz w:val="22"/>
        <w:szCs w:val="22"/>
        <w:lang w:val="it-IT" w:eastAsia="en-US" w:bidi="ar-SA"/>
      </w:rPr>
    </w:lvl>
    <w:lvl w:ilvl="2">
      <w:numFmt w:val="bullet"/>
      <w:lvlText w:val="•"/>
      <w:lvlJc w:val="left"/>
      <w:pPr>
        <w:ind w:left="1363" w:hanging="370"/>
      </w:pPr>
      <w:rPr>
        <w:rFonts w:hint="default"/>
        <w:lang w:val="it-IT" w:eastAsia="en-US" w:bidi="ar-SA"/>
      </w:rPr>
    </w:lvl>
    <w:lvl w:ilvl="3">
      <w:numFmt w:val="bullet"/>
      <w:lvlText w:val="•"/>
      <w:lvlJc w:val="left"/>
      <w:pPr>
        <w:ind w:left="2327" w:hanging="370"/>
      </w:pPr>
      <w:rPr>
        <w:rFonts w:hint="default"/>
        <w:lang w:val="it-IT" w:eastAsia="en-US" w:bidi="ar-SA"/>
      </w:rPr>
    </w:lvl>
    <w:lvl w:ilvl="4">
      <w:numFmt w:val="bullet"/>
      <w:lvlText w:val="•"/>
      <w:lvlJc w:val="left"/>
      <w:pPr>
        <w:ind w:left="3290" w:hanging="370"/>
      </w:pPr>
      <w:rPr>
        <w:rFonts w:hint="default"/>
        <w:lang w:val="it-IT" w:eastAsia="en-US" w:bidi="ar-SA"/>
      </w:rPr>
    </w:lvl>
    <w:lvl w:ilvl="5">
      <w:numFmt w:val="bullet"/>
      <w:lvlText w:val="•"/>
      <w:lvlJc w:val="left"/>
      <w:pPr>
        <w:ind w:left="4254" w:hanging="370"/>
      </w:pPr>
      <w:rPr>
        <w:rFonts w:hint="default"/>
        <w:lang w:val="it-IT" w:eastAsia="en-US" w:bidi="ar-SA"/>
      </w:rPr>
    </w:lvl>
    <w:lvl w:ilvl="6">
      <w:numFmt w:val="bullet"/>
      <w:lvlText w:val="•"/>
      <w:lvlJc w:val="left"/>
      <w:pPr>
        <w:ind w:left="5217" w:hanging="370"/>
      </w:pPr>
      <w:rPr>
        <w:rFonts w:hint="default"/>
        <w:lang w:val="it-IT" w:eastAsia="en-US" w:bidi="ar-SA"/>
      </w:rPr>
    </w:lvl>
    <w:lvl w:ilvl="7">
      <w:numFmt w:val="bullet"/>
      <w:lvlText w:val="•"/>
      <w:lvlJc w:val="left"/>
      <w:pPr>
        <w:ind w:left="6181" w:hanging="370"/>
      </w:pPr>
      <w:rPr>
        <w:rFonts w:hint="default"/>
        <w:lang w:val="it-IT" w:eastAsia="en-US" w:bidi="ar-SA"/>
      </w:rPr>
    </w:lvl>
    <w:lvl w:ilvl="8">
      <w:numFmt w:val="bullet"/>
      <w:lvlText w:val="•"/>
      <w:lvlJc w:val="left"/>
      <w:pPr>
        <w:ind w:left="7144" w:hanging="370"/>
      </w:pPr>
      <w:rPr>
        <w:rFonts w:hint="default"/>
        <w:lang w:val="it-IT" w:eastAsia="en-US" w:bidi="ar-SA"/>
      </w:rPr>
    </w:lvl>
  </w:abstractNum>
  <w:abstractNum w:abstractNumId="6" w15:restartNumberingAfterBreak="0">
    <w:nsid w:val="1ACA77C6"/>
    <w:multiLevelType w:val="multilevel"/>
    <w:tmpl w:val="0B66CAAC"/>
    <w:lvl w:ilvl="0">
      <w:start w:val="7"/>
      <w:numFmt w:val="decimal"/>
      <w:lvlText w:val="%1"/>
      <w:lvlJc w:val="left"/>
      <w:pPr>
        <w:ind w:left="360" w:hanging="360"/>
      </w:pPr>
      <w:rPr>
        <w:rFonts w:ascii="Arial" w:hint="default"/>
        <w:b/>
      </w:rPr>
    </w:lvl>
    <w:lvl w:ilvl="1">
      <w:start w:val="2"/>
      <w:numFmt w:val="decimal"/>
      <w:lvlText w:val="%1.%2"/>
      <w:lvlJc w:val="left"/>
      <w:pPr>
        <w:ind w:left="893" w:hanging="360"/>
      </w:pPr>
      <w:rPr>
        <w:rFonts w:ascii="Arial" w:hint="default"/>
        <w:b/>
      </w:rPr>
    </w:lvl>
    <w:lvl w:ilvl="2">
      <w:start w:val="1"/>
      <w:numFmt w:val="decimal"/>
      <w:lvlText w:val="%1.%2.%3"/>
      <w:lvlJc w:val="left"/>
      <w:pPr>
        <w:ind w:left="1786" w:hanging="720"/>
      </w:pPr>
      <w:rPr>
        <w:rFonts w:ascii="Arial" w:hint="default"/>
        <w:b/>
      </w:rPr>
    </w:lvl>
    <w:lvl w:ilvl="3">
      <w:start w:val="1"/>
      <w:numFmt w:val="decimal"/>
      <w:lvlText w:val="%1.%2.%3.%4"/>
      <w:lvlJc w:val="left"/>
      <w:pPr>
        <w:ind w:left="2319" w:hanging="720"/>
      </w:pPr>
      <w:rPr>
        <w:rFonts w:ascii="Arial" w:hint="default"/>
        <w:b/>
      </w:rPr>
    </w:lvl>
    <w:lvl w:ilvl="4">
      <w:start w:val="1"/>
      <w:numFmt w:val="decimal"/>
      <w:lvlText w:val="%1.%2.%3.%4.%5"/>
      <w:lvlJc w:val="left"/>
      <w:pPr>
        <w:ind w:left="3212" w:hanging="1080"/>
      </w:pPr>
      <w:rPr>
        <w:rFonts w:ascii="Arial" w:hint="default"/>
        <w:b/>
      </w:rPr>
    </w:lvl>
    <w:lvl w:ilvl="5">
      <w:start w:val="1"/>
      <w:numFmt w:val="decimal"/>
      <w:lvlText w:val="%1.%2.%3.%4.%5.%6"/>
      <w:lvlJc w:val="left"/>
      <w:pPr>
        <w:ind w:left="3745" w:hanging="1080"/>
      </w:pPr>
      <w:rPr>
        <w:rFonts w:ascii="Arial" w:hint="default"/>
        <w:b/>
      </w:rPr>
    </w:lvl>
    <w:lvl w:ilvl="6">
      <w:start w:val="1"/>
      <w:numFmt w:val="decimal"/>
      <w:lvlText w:val="%1.%2.%3.%4.%5.%6.%7"/>
      <w:lvlJc w:val="left"/>
      <w:pPr>
        <w:ind w:left="4638" w:hanging="1440"/>
      </w:pPr>
      <w:rPr>
        <w:rFonts w:ascii="Arial" w:hint="default"/>
        <w:b/>
      </w:rPr>
    </w:lvl>
    <w:lvl w:ilvl="7">
      <w:start w:val="1"/>
      <w:numFmt w:val="decimal"/>
      <w:lvlText w:val="%1.%2.%3.%4.%5.%6.%7.%8"/>
      <w:lvlJc w:val="left"/>
      <w:pPr>
        <w:ind w:left="5171" w:hanging="1440"/>
      </w:pPr>
      <w:rPr>
        <w:rFonts w:ascii="Arial" w:hint="default"/>
        <w:b/>
      </w:rPr>
    </w:lvl>
    <w:lvl w:ilvl="8">
      <w:start w:val="1"/>
      <w:numFmt w:val="decimal"/>
      <w:lvlText w:val="%1.%2.%3.%4.%5.%6.%7.%8.%9"/>
      <w:lvlJc w:val="left"/>
      <w:pPr>
        <w:ind w:left="6064" w:hanging="1800"/>
      </w:pPr>
      <w:rPr>
        <w:rFonts w:ascii="Arial" w:hint="default"/>
        <w:b/>
      </w:rPr>
    </w:lvl>
  </w:abstractNum>
  <w:abstractNum w:abstractNumId="7" w15:restartNumberingAfterBreak="0">
    <w:nsid w:val="1B4429F1"/>
    <w:multiLevelType w:val="hybridMultilevel"/>
    <w:tmpl w:val="5F12B936"/>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1BEA08F4"/>
    <w:multiLevelType w:val="multilevel"/>
    <w:tmpl w:val="6F8E3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7F5507"/>
    <w:multiLevelType w:val="multilevel"/>
    <w:tmpl w:val="5226D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BC3325"/>
    <w:multiLevelType w:val="multilevel"/>
    <w:tmpl w:val="F8A46404"/>
    <w:lvl w:ilvl="0">
      <w:start w:val="1"/>
      <w:numFmt w:val="decimal"/>
      <w:lvlText w:val="%1."/>
      <w:lvlJc w:val="left"/>
      <w:pPr>
        <w:ind w:left="270" w:hanging="247"/>
      </w:pPr>
      <w:rPr>
        <w:rFonts w:ascii="Arial" w:eastAsia="Arial" w:hAnsi="Arial" w:cs="Arial" w:hint="default"/>
        <w:b/>
        <w:bCs/>
        <w:i w:val="0"/>
        <w:iCs w:val="0"/>
        <w:spacing w:val="-1"/>
        <w:w w:val="100"/>
        <w:sz w:val="22"/>
        <w:szCs w:val="22"/>
        <w:shd w:val="clear" w:color="auto" w:fill="D8D8D8"/>
        <w:lang w:val="it-IT" w:eastAsia="en-US" w:bidi="ar-SA"/>
      </w:rPr>
    </w:lvl>
    <w:lvl w:ilvl="1">
      <w:start w:val="1"/>
      <w:numFmt w:val="decimal"/>
      <w:lvlText w:val="%1.%2"/>
      <w:lvlJc w:val="left"/>
      <w:pPr>
        <w:ind w:left="512" w:hanging="370"/>
      </w:pPr>
      <w:rPr>
        <w:rFonts w:ascii="Arial" w:eastAsia="Arial" w:hAnsi="Arial" w:cs="Arial" w:hint="default"/>
        <w:b/>
        <w:bCs/>
        <w:i w:val="0"/>
        <w:iCs w:val="0"/>
        <w:spacing w:val="-1"/>
        <w:w w:val="100"/>
        <w:sz w:val="22"/>
        <w:szCs w:val="22"/>
        <w:lang w:val="it-IT" w:eastAsia="en-US" w:bidi="ar-SA"/>
      </w:rPr>
    </w:lvl>
    <w:lvl w:ilvl="2">
      <w:numFmt w:val="bullet"/>
      <w:lvlText w:val="•"/>
      <w:lvlJc w:val="left"/>
      <w:pPr>
        <w:ind w:left="1363" w:hanging="370"/>
      </w:pPr>
      <w:rPr>
        <w:rFonts w:hint="default"/>
        <w:lang w:val="it-IT" w:eastAsia="en-US" w:bidi="ar-SA"/>
      </w:rPr>
    </w:lvl>
    <w:lvl w:ilvl="3">
      <w:numFmt w:val="bullet"/>
      <w:lvlText w:val="•"/>
      <w:lvlJc w:val="left"/>
      <w:pPr>
        <w:ind w:left="2327" w:hanging="370"/>
      </w:pPr>
      <w:rPr>
        <w:rFonts w:hint="default"/>
        <w:lang w:val="it-IT" w:eastAsia="en-US" w:bidi="ar-SA"/>
      </w:rPr>
    </w:lvl>
    <w:lvl w:ilvl="4">
      <w:numFmt w:val="bullet"/>
      <w:lvlText w:val="•"/>
      <w:lvlJc w:val="left"/>
      <w:pPr>
        <w:ind w:left="3290" w:hanging="370"/>
      </w:pPr>
      <w:rPr>
        <w:rFonts w:hint="default"/>
        <w:lang w:val="it-IT" w:eastAsia="en-US" w:bidi="ar-SA"/>
      </w:rPr>
    </w:lvl>
    <w:lvl w:ilvl="5">
      <w:numFmt w:val="bullet"/>
      <w:lvlText w:val="•"/>
      <w:lvlJc w:val="left"/>
      <w:pPr>
        <w:ind w:left="4254" w:hanging="370"/>
      </w:pPr>
      <w:rPr>
        <w:rFonts w:hint="default"/>
        <w:lang w:val="it-IT" w:eastAsia="en-US" w:bidi="ar-SA"/>
      </w:rPr>
    </w:lvl>
    <w:lvl w:ilvl="6">
      <w:numFmt w:val="bullet"/>
      <w:lvlText w:val="•"/>
      <w:lvlJc w:val="left"/>
      <w:pPr>
        <w:ind w:left="5217" w:hanging="370"/>
      </w:pPr>
      <w:rPr>
        <w:rFonts w:hint="default"/>
        <w:lang w:val="it-IT" w:eastAsia="en-US" w:bidi="ar-SA"/>
      </w:rPr>
    </w:lvl>
    <w:lvl w:ilvl="7">
      <w:numFmt w:val="bullet"/>
      <w:lvlText w:val="•"/>
      <w:lvlJc w:val="left"/>
      <w:pPr>
        <w:ind w:left="6181" w:hanging="370"/>
      </w:pPr>
      <w:rPr>
        <w:rFonts w:hint="default"/>
        <w:lang w:val="it-IT" w:eastAsia="en-US" w:bidi="ar-SA"/>
      </w:rPr>
    </w:lvl>
    <w:lvl w:ilvl="8">
      <w:numFmt w:val="bullet"/>
      <w:lvlText w:val="•"/>
      <w:lvlJc w:val="left"/>
      <w:pPr>
        <w:ind w:left="7144" w:hanging="370"/>
      </w:pPr>
      <w:rPr>
        <w:rFonts w:hint="default"/>
        <w:lang w:val="it-IT" w:eastAsia="en-US" w:bidi="ar-SA"/>
      </w:rPr>
    </w:lvl>
  </w:abstractNum>
  <w:abstractNum w:abstractNumId="11" w15:restartNumberingAfterBreak="0">
    <w:nsid w:val="36691126"/>
    <w:multiLevelType w:val="multilevel"/>
    <w:tmpl w:val="F8A46404"/>
    <w:lvl w:ilvl="0">
      <w:start w:val="1"/>
      <w:numFmt w:val="decimal"/>
      <w:lvlText w:val="%1."/>
      <w:lvlJc w:val="left"/>
      <w:pPr>
        <w:ind w:left="270" w:hanging="247"/>
      </w:pPr>
      <w:rPr>
        <w:rFonts w:ascii="Arial" w:eastAsia="Arial" w:hAnsi="Arial" w:cs="Arial" w:hint="default"/>
        <w:b/>
        <w:bCs/>
        <w:i w:val="0"/>
        <w:iCs w:val="0"/>
        <w:spacing w:val="-1"/>
        <w:w w:val="100"/>
        <w:sz w:val="22"/>
        <w:szCs w:val="22"/>
        <w:shd w:val="clear" w:color="auto" w:fill="D8D8D8"/>
        <w:lang w:val="it-IT" w:eastAsia="en-US" w:bidi="ar-SA"/>
      </w:rPr>
    </w:lvl>
    <w:lvl w:ilvl="1">
      <w:start w:val="1"/>
      <w:numFmt w:val="decimal"/>
      <w:lvlText w:val="%1.%2"/>
      <w:lvlJc w:val="left"/>
      <w:pPr>
        <w:ind w:left="512" w:hanging="370"/>
      </w:pPr>
      <w:rPr>
        <w:rFonts w:ascii="Arial" w:eastAsia="Arial" w:hAnsi="Arial" w:cs="Arial" w:hint="default"/>
        <w:b/>
        <w:bCs/>
        <w:i w:val="0"/>
        <w:iCs w:val="0"/>
        <w:spacing w:val="-1"/>
        <w:w w:val="100"/>
        <w:sz w:val="22"/>
        <w:szCs w:val="22"/>
        <w:lang w:val="it-IT" w:eastAsia="en-US" w:bidi="ar-SA"/>
      </w:rPr>
    </w:lvl>
    <w:lvl w:ilvl="2">
      <w:numFmt w:val="bullet"/>
      <w:lvlText w:val="•"/>
      <w:lvlJc w:val="left"/>
      <w:pPr>
        <w:ind w:left="1363" w:hanging="370"/>
      </w:pPr>
      <w:rPr>
        <w:rFonts w:hint="default"/>
        <w:lang w:val="it-IT" w:eastAsia="en-US" w:bidi="ar-SA"/>
      </w:rPr>
    </w:lvl>
    <w:lvl w:ilvl="3">
      <w:numFmt w:val="bullet"/>
      <w:lvlText w:val="•"/>
      <w:lvlJc w:val="left"/>
      <w:pPr>
        <w:ind w:left="2327" w:hanging="370"/>
      </w:pPr>
      <w:rPr>
        <w:rFonts w:hint="default"/>
        <w:lang w:val="it-IT" w:eastAsia="en-US" w:bidi="ar-SA"/>
      </w:rPr>
    </w:lvl>
    <w:lvl w:ilvl="4">
      <w:numFmt w:val="bullet"/>
      <w:lvlText w:val="•"/>
      <w:lvlJc w:val="left"/>
      <w:pPr>
        <w:ind w:left="3290" w:hanging="370"/>
      </w:pPr>
      <w:rPr>
        <w:rFonts w:hint="default"/>
        <w:lang w:val="it-IT" w:eastAsia="en-US" w:bidi="ar-SA"/>
      </w:rPr>
    </w:lvl>
    <w:lvl w:ilvl="5">
      <w:numFmt w:val="bullet"/>
      <w:lvlText w:val="•"/>
      <w:lvlJc w:val="left"/>
      <w:pPr>
        <w:ind w:left="4254" w:hanging="370"/>
      </w:pPr>
      <w:rPr>
        <w:rFonts w:hint="default"/>
        <w:lang w:val="it-IT" w:eastAsia="en-US" w:bidi="ar-SA"/>
      </w:rPr>
    </w:lvl>
    <w:lvl w:ilvl="6">
      <w:numFmt w:val="bullet"/>
      <w:lvlText w:val="•"/>
      <w:lvlJc w:val="left"/>
      <w:pPr>
        <w:ind w:left="5217" w:hanging="370"/>
      </w:pPr>
      <w:rPr>
        <w:rFonts w:hint="default"/>
        <w:lang w:val="it-IT" w:eastAsia="en-US" w:bidi="ar-SA"/>
      </w:rPr>
    </w:lvl>
    <w:lvl w:ilvl="7">
      <w:numFmt w:val="bullet"/>
      <w:lvlText w:val="•"/>
      <w:lvlJc w:val="left"/>
      <w:pPr>
        <w:ind w:left="6181" w:hanging="370"/>
      </w:pPr>
      <w:rPr>
        <w:rFonts w:hint="default"/>
        <w:lang w:val="it-IT" w:eastAsia="en-US" w:bidi="ar-SA"/>
      </w:rPr>
    </w:lvl>
    <w:lvl w:ilvl="8">
      <w:numFmt w:val="bullet"/>
      <w:lvlText w:val="•"/>
      <w:lvlJc w:val="left"/>
      <w:pPr>
        <w:ind w:left="7144" w:hanging="370"/>
      </w:pPr>
      <w:rPr>
        <w:rFonts w:hint="default"/>
        <w:lang w:val="it-IT" w:eastAsia="en-US" w:bidi="ar-SA"/>
      </w:rPr>
    </w:lvl>
  </w:abstractNum>
  <w:abstractNum w:abstractNumId="12" w15:restartNumberingAfterBreak="0">
    <w:nsid w:val="3E1744D3"/>
    <w:multiLevelType w:val="multilevel"/>
    <w:tmpl w:val="0B66CAAC"/>
    <w:lvl w:ilvl="0">
      <w:start w:val="7"/>
      <w:numFmt w:val="decimal"/>
      <w:lvlText w:val="%1"/>
      <w:lvlJc w:val="left"/>
      <w:pPr>
        <w:ind w:left="360" w:hanging="360"/>
      </w:pPr>
      <w:rPr>
        <w:rFonts w:ascii="Arial" w:hint="default"/>
        <w:b/>
      </w:rPr>
    </w:lvl>
    <w:lvl w:ilvl="1">
      <w:start w:val="2"/>
      <w:numFmt w:val="decimal"/>
      <w:lvlText w:val="%1.%2"/>
      <w:lvlJc w:val="left"/>
      <w:pPr>
        <w:ind w:left="893" w:hanging="360"/>
      </w:pPr>
      <w:rPr>
        <w:rFonts w:ascii="Arial" w:hint="default"/>
        <w:b/>
      </w:rPr>
    </w:lvl>
    <w:lvl w:ilvl="2">
      <w:start w:val="1"/>
      <w:numFmt w:val="decimal"/>
      <w:lvlText w:val="%1.%2.%3"/>
      <w:lvlJc w:val="left"/>
      <w:pPr>
        <w:ind w:left="1786" w:hanging="720"/>
      </w:pPr>
      <w:rPr>
        <w:rFonts w:ascii="Arial" w:hint="default"/>
        <w:b/>
      </w:rPr>
    </w:lvl>
    <w:lvl w:ilvl="3">
      <w:start w:val="1"/>
      <w:numFmt w:val="decimal"/>
      <w:lvlText w:val="%1.%2.%3.%4"/>
      <w:lvlJc w:val="left"/>
      <w:pPr>
        <w:ind w:left="2319" w:hanging="720"/>
      </w:pPr>
      <w:rPr>
        <w:rFonts w:ascii="Arial" w:hint="default"/>
        <w:b/>
      </w:rPr>
    </w:lvl>
    <w:lvl w:ilvl="4">
      <w:start w:val="1"/>
      <w:numFmt w:val="decimal"/>
      <w:lvlText w:val="%1.%2.%3.%4.%5"/>
      <w:lvlJc w:val="left"/>
      <w:pPr>
        <w:ind w:left="3212" w:hanging="1080"/>
      </w:pPr>
      <w:rPr>
        <w:rFonts w:ascii="Arial" w:hint="default"/>
        <w:b/>
      </w:rPr>
    </w:lvl>
    <w:lvl w:ilvl="5">
      <w:start w:val="1"/>
      <w:numFmt w:val="decimal"/>
      <w:lvlText w:val="%1.%2.%3.%4.%5.%6"/>
      <w:lvlJc w:val="left"/>
      <w:pPr>
        <w:ind w:left="3745" w:hanging="1080"/>
      </w:pPr>
      <w:rPr>
        <w:rFonts w:ascii="Arial" w:hint="default"/>
        <w:b/>
      </w:rPr>
    </w:lvl>
    <w:lvl w:ilvl="6">
      <w:start w:val="1"/>
      <w:numFmt w:val="decimal"/>
      <w:lvlText w:val="%1.%2.%3.%4.%5.%6.%7"/>
      <w:lvlJc w:val="left"/>
      <w:pPr>
        <w:ind w:left="4638" w:hanging="1440"/>
      </w:pPr>
      <w:rPr>
        <w:rFonts w:ascii="Arial" w:hint="default"/>
        <w:b/>
      </w:rPr>
    </w:lvl>
    <w:lvl w:ilvl="7">
      <w:start w:val="1"/>
      <w:numFmt w:val="decimal"/>
      <w:lvlText w:val="%1.%2.%3.%4.%5.%6.%7.%8"/>
      <w:lvlJc w:val="left"/>
      <w:pPr>
        <w:ind w:left="5171" w:hanging="1440"/>
      </w:pPr>
      <w:rPr>
        <w:rFonts w:ascii="Arial" w:hint="default"/>
        <w:b/>
      </w:rPr>
    </w:lvl>
    <w:lvl w:ilvl="8">
      <w:start w:val="1"/>
      <w:numFmt w:val="decimal"/>
      <w:lvlText w:val="%1.%2.%3.%4.%5.%6.%7.%8.%9"/>
      <w:lvlJc w:val="left"/>
      <w:pPr>
        <w:ind w:left="6064" w:hanging="1800"/>
      </w:pPr>
      <w:rPr>
        <w:rFonts w:ascii="Arial" w:hint="default"/>
        <w:b/>
      </w:rPr>
    </w:lvl>
  </w:abstractNum>
  <w:abstractNum w:abstractNumId="13" w15:restartNumberingAfterBreak="0">
    <w:nsid w:val="47CE679E"/>
    <w:multiLevelType w:val="multilevel"/>
    <w:tmpl w:val="0B66CAAC"/>
    <w:lvl w:ilvl="0">
      <w:start w:val="7"/>
      <w:numFmt w:val="decimal"/>
      <w:lvlText w:val="%1"/>
      <w:lvlJc w:val="left"/>
      <w:pPr>
        <w:ind w:left="360" w:hanging="360"/>
      </w:pPr>
      <w:rPr>
        <w:rFonts w:ascii="Arial" w:hint="default"/>
        <w:b/>
      </w:rPr>
    </w:lvl>
    <w:lvl w:ilvl="1">
      <w:start w:val="2"/>
      <w:numFmt w:val="decimal"/>
      <w:lvlText w:val="%1.%2"/>
      <w:lvlJc w:val="left"/>
      <w:pPr>
        <w:ind w:left="893" w:hanging="360"/>
      </w:pPr>
      <w:rPr>
        <w:rFonts w:ascii="Arial" w:hint="default"/>
        <w:b/>
      </w:rPr>
    </w:lvl>
    <w:lvl w:ilvl="2">
      <w:start w:val="1"/>
      <w:numFmt w:val="decimal"/>
      <w:lvlText w:val="%1.%2.%3"/>
      <w:lvlJc w:val="left"/>
      <w:pPr>
        <w:ind w:left="1786" w:hanging="720"/>
      </w:pPr>
      <w:rPr>
        <w:rFonts w:ascii="Arial" w:hint="default"/>
        <w:b/>
      </w:rPr>
    </w:lvl>
    <w:lvl w:ilvl="3">
      <w:start w:val="1"/>
      <w:numFmt w:val="decimal"/>
      <w:lvlText w:val="%1.%2.%3.%4"/>
      <w:lvlJc w:val="left"/>
      <w:pPr>
        <w:ind w:left="2319" w:hanging="720"/>
      </w:pPr>
      <w:rPr>
        <w:rFonts w:ascii="Arial" w:hint="default"/>
        <w:b/>
      </w:rPr>
    </w:lvl>
    <w:lvl w:ilvl="4">
      <w:start w:val="1"/>
      <w:numFmt w:val="decimal"/>
      <w:lvlText w:val="%1.%2.%3.%4.%5"/>
      <w:lvlJc w:val="left"/>
      <w:pPr>
        <w:ind w:left="3212" w:hanging="1080"/>
      </w:pPr>
      <w:rPr>
        <w:rFonts w:ascii="Arial" w:hint="default"/>
        <w:b/>
      </w:rPr>
    </w:lvl>
    <w:lvl w:ilvl="5">
      <w:start w:val="1"/>
      <w:numFmt w:val="decimal"/>
      <w:lvlText w:val="%1.%2.%3.%4.%5.%6"/>
      <w:lvlJc w:val="left"/>
      <w:pPr>
        <w:ind w:left="3745" w:hanging="1080"/>
      </w:pPr>
      <w:rPr>
        <w:rFonts w:ascii="Arial" w:hint="default"/>
        <w:b/>
      </w:rPr>
    </w:lvl>
    <w:lvl w:ilvl="6">
      <w:start w:val="1"/>
      <w:numFmt w:val="decimal"/>
      <w:lvlText w:val="%1.%2.%3.%4.%5.%6.%7"/>
      <w:lvlJc w:val="left"/>
      <w:pPr>
        <w:ind w:left="4638" w:hanging="1440"/>
      </w:pPr>
      <w:rPr>
        <w:rFonts w:ascii="Arial" w:hint="default"/>
        <w:b/>
      </w:rPr>
    </w:lvl>
    <w:lvl w:ilvl="7">
      <w:start w:val="1"/>
      <w:numFmt w:val="decimal"/>
      <w:lvlText w:val="%1.%2.%3.%4.%5.%6.%7.%8"/>
      <w:lvlJc w:val="left"/>
      <w:pPr>
        <w:ind w:left="5171" w:hanging="1440"/>
      </w:pPr>
      <w:rPr>
        <w:rFonts w:ascii="Arial" w:hint="default"/>
        <w:b/>
      </w:rPr>
    </w:lvl>
    <w:lvl w:ilvl="8">
      <w:start w:val="1"/>
      <w:numFmt w:val="decimal"/>
      <w:lvlText w:val="%1.%2.%3.%4.%5.%6.%7.%8.%9"/>
      <w:lvlJc w:val="left"/>
      <w:pPr>
        <w:ind w:left="6064" w:hanging="1800"/>
      </w:pPr>
      <w:rPr>
        <w:rFonts w:ascii="Arial" w:hint="default"/>
        <w:b/>
      </w:rPr>
    </w:lvl>
  </w:abstractNum>
  <w:abstractNum w:abstractNumId="14" w15:restartNumberingAfterBreak="0">
    <w:nsid w:val="49CF4402"/>
    <w:multiLevelType w:val="multilevel"/>
    <w:tmpl w:val="0B66CAAC"/>
    <w:lvl w:ilvl="0">
      <w:start w:val="7"/>
      <w:numFmt w:val="decimal"/>
      <w:lvlText w:val="%1"/>
      <w:lvlJc w:val="left"/>
      <w:pPr>
        <w:ind w:left="360" w:hanging="360"/>
      </w:pPr>
      <w:rPr>
        <w:rFonts w:ascii="Arial" w:hint="default"/>
        <w:b/>
      </w:rPr>
    </w:lvl>
    <w:lvl w:ilvl="1">
      <w:start w:val="2"/>
      <w:numFmt w:val="decimal"/>
      <w:lvlText w:val="%1.%2"/>
      <w:lvlJc w:val="left"/>
      <w:pPr>
        <w:ind w:left="893" w:hanging="360"/>
      </w:pPr>
      <w:rPr>
        <w:rFonts w:ascii="Arial" w:hint="default"/>
        <w:b/>
      </w:rPr>
    </w:lvl>
    <w:lvl w:ilvl="2">
      <w:start w:val="1"/>
      <w:numFmt w:val="decimal"/>
      <w:lvlText w:val="%1.%2.%3"/>
      <w:lvlJc w:val="left"/>
      <w:pPr>
        <w:ind w:left="1786" w:hanging="720"/>
      </w:pPr>
      <w:rPr>
        <w:rFonts w:ascii="Arial" w:hint="default"/>
        <w:b/>
      </w:rPr>
    </w:lvl>
    <w:lvl w:ilvl="3">
      <w:start w:val="1"/>
      <w:numFmt w:val="decimal"/>
      <w:lvlText w:val="%1.%2.%3.%4"/>
      <w:lvlJc w:val="left"/>
      <w:pPr>
        <w:ind w:left="2319" w:hanging="720"/>
      </w:pPr>
      <w:rPr>
        <w:rFonts w:ascii="Arial" w:hint="default"/>
        <w:b/>
      </w:rPr>
    </w:lvl>
    <w:lvl w:ilvl="4">
      <w:start w:val="1"/>
      <w:numFmt w:val="decimal"/>
      <w:lvlText w:val="%1.%2.%3.%4.%5"/>
      <w:lvlJc w:val="left"/>
      <w:pPr>
        <w:ind w:left="3212" w:hanging="1080"/>
      </w:pPr>
      <w:rPr>
        <w:rFonts w:ascii="Arial" w:hint="default"/>
        <w:b/>
      </w:rPr>
    </w:lvl>
    <w:lvl w:ilvl="5">
      <w:start w:val="1"/>
      <w:numFmt w:val="decimal"/>
      <w:lvlText w:val="%1.%2.%3.%4.%5.%6"/>
      <w:lvlJc w:val="left"/>
      <w:pPr>
        <w:ind w:left="3745" w:hanging="1080"/>
      </w:pPr>
      <w:rPr>
        <w:rFonts w:ascii="Arial" w:hint="default"/>
        <w:b/>
      </w:rPr>
    </w:lvl>
    <w:lvl w:ilvl="6">
      <w:start w:val="1"/>
      <w:numFmt w:val="decimal"/>
      <w:lvlText w:val="%1.%2.%3.%4.%5.%6.%7"/>
      <w:lvlJc w:val="left"/>
      <w:pPr>
        <w:ind w:left="4638" w:hanging="1440"/>
      </w:pPr>
      <w:rPr>
        <w:rFonts w:ascii="Arial" w:hint="default"/>
        <w:b/>
      </w:rPr>
    </w:lvl>
    <w:lvl w:ilvl="7">
      <w:start w:val="1"/>
      <w:numFmt w:val="decimal"/>
      <w:lvlText w:val="%1.%2.%3.%4.%5.%6.%7.%8"/>
      <w:lvlJc w:val="left"/>
      <w:pPr>
        <w:ind w:left="5171" w:hanging="1440"/>
      </w:pPr>
      <w:rPr>
        <w:rFonts w:ascii="Arial" w:hint="default"/>
        <w:b/>
      </w:rPr>
    </w:lvl>
    <w:lvl w:ilvl="8">
      <w:start w:val="1"/>
      <w:numFmt w:val="decimal"/>
      <w:lvlText w:val="%1.%2.%3.%4.%5.%6.%7.%8.%9"/>
      <w:lvlJc w:val="left"/>
      <w:pPr>
        <w:ind w:left="6064" w:hanging="1800"/>
      </w:pPr>
      <w:rPr>
        <w:rFonts w:ascii="Arial" w:hint="default"/>
        <w:b/>
      </w:rPr>
    </w:lvl>
  </w:abstractNum>
  <w:abstractNum w:abstractNumId="15" w15:restartNumberingAfterBreak="0">
    <w:nsid w:val="52BF3498"/>
    <w:multiLevelType w:val="multilevel"/>
    <w:tmpl w:val="F8A46404"/>
    <w:lvl w:ilvl="0">
      <w:start w:val="1"/>
      <w:numFmt w:val="decimal"/>
      <w:lvlText w:val="%1."/>
      <w:lvlJc w:val="left"/>
      <w:pPr>
        <w:ind w:left="270" w:hanging="247"/>
      </w:pPr>
      <w:rPr>
        <w:rFonts w:ascii="Arial" w:eastAsia="Arial" w:hAnsi="Arial" w:cs="Arial" w:hint="default"/>
        <w:b/>
        <w:bCs/>
        <w:i w:val="0"/>
        <w:iCs w:val="0"/>
        <w:spacing w:val="-1"/>
        <w:w w:val="100"/>
        <w:sz w:val="22"/>
        <w:szCs w:val="22"/>
        <w:shd w:val="clear" w:color="auto" w:fill="D8D8D8"/>
        <w:lang w:val="it-IT" w:eastAsia="en-US" w:bidi="ar-SA"/>
      </w:rPr>
    </w:lvl>
    <w:lvl w:ilvl="1">
      <w:start w:val="1"/>
      <w:numFmt w:val="decimal"/>
      <w:lvlText w:val="%1.%2"/>
      <w:lvlJc w:val="left"/>
      <w:pPr>
        <w:ind w:left="512" w:hanging="370"/>
      </w:pPr>
      <w:rPr>
        <w:rFonts w:ascii="Arial" w:eastAsia="Arial" w:hAnsi="Arial" w:cs="Arial" w:hint="default"/>
        <w:b/>
        <w:bCs/>
        <w:i w:val="0"/>
        <w:iCs w:val="0"/>
        <w:spacing w:val="-1"/>
        <w:w w:val="100"/>
        <w:sz w:val="22"/>
        <w:szCs w:val="22"/>
        <w:lang w:val="it-IT" w:eastAsia="en-US" w:bidi="ar-SA"/>
      </w:rPr>
    </w:lvl>
    <w:lvl w:ilvl="2">
      <w:numFmt w:val="bullet"/>
      <w:lvlText w:val="•"/>
      <w:lvlJc w:val="left"/>
      <w:pPr>
        <w:ind w:left="1363" w:hanging="370"/>
      </w:pPr>
      <w:rPr>
        <w:rFonts w:hint="default"/>
        <w:lang w:val="it-IT" w:eastAsia="en-US" w:bidi="ar-SA"/>
      </w:rPr>
    </w:lvl>
    <w:lvl w:ilvl="3">
      <w:numFmt w:val="bullet"/>
      <w:lvlText w:val="•"/>
      <w:lvlJc w:val="left"/>
      <w:pPr>
        <w:ind w:left="2327" w:hanging="370"/>
      </w:pPr>
      <w:rPr>
        <w:rFonts w:hint="default"/>
        <w:lang w:val="it-IT" w:eastAsia="en-US" w:bidi="ar-SA"/>
      </w:rPr>
    </w:lvl>
    <w:lvl w:ilvl="4">
      <w:numFmt w:val="bullet"/>
      <w:lvlText w:val="•"/>
      <w:lvlJc w:val="left"/>
      <w:pPr>
        <w:ind w:left="3290" w:hanging="370"/>
      </w:pPr>
      <w:rPr>
        <w:rFonts w:hint="default"/>
        <w:lang w:val="it-IT" w:eastAsia="en-US" w:bidi="ar-SA"/>
      </w:rPr>
    </w:lvl>
    <w:lvl w:ilvl="5">
      <w:numFmt w:val="bullet"/>
      <w:lvlText w:val="•"/>
      <w:lvlJc w:val="left"/>
      <w:pPr>
        <w:ind w:left="4254" w:hanging="370"/>
      </w:pPr>
      <w:rPr>
        <w:rFonts w:hint="default"/>
        <w:lang w:val="it-IT" w:eastAsia="en-US" w:bidi="ar-SA"/>
      </w:rPr>
    </w:lvl>
    <w:lvl w:ilvl="6">
      <w:numFmt w:val="bullet"/>
      <w:lvlText w:val="•"/>
      <w:lvlJc w:val="left"/>
      <w:pPr>
        <w:ind w:left="5217" w:hanging="370"/>
      </w:pPr>
      <w:rPr>
        <w:rFonts w:hint="default"/>
        <w:lang w:val="it-IT" w:eastAsia="en-US" w:bidi="ar-SA"/>
      </w:rPr>
    </w:lvl>
    <w:lvl w:ilvl="7">
      <w:numFmt w:val="bullet"/>
      <w:lvlText w:val="•"/>
      <w:lvlJc w:val="left"/>
      <w:pPr>
        <w:ind w:left="6181" w:hanging="370"/>
      </w:pPr>
      <w:rPr>
        <w:rFonts w:hint="default"/>
        <w:lang w:val="it-IT" w:eastAsia="en-US" w:bidi="ar-SA"/>
      </w:rPr>
    </w:lvl>
    <w:lvl w:ilvl="8">
      <w:numFmt w:val="bullet"/>
      <w:lvlText w:val="•"/>
      <w:lvlJc w:val="left"/>
      <w:pPr>
        <w:ind w:left="7144" w:hanging="370"/>
      </w:pPr>
      <w:rPr>
        <w:rFonts w:hint="default"/>
        <w:lang w:val="it-IT" w:eastAsia="en-US" w:bidi="ar-SA"/>
      </w:rPr>
    </w:lvl>
  </w:abstractNum>
  <w:abstractNum w:abstractNumId="16" w15:restartNumberingAfterBreak="0">
    <w:nsid w:val="53424DC3"/>
    <w:multiLevelType w:val="multilevel"/>
    <w:tmpl w:val="067E5A08"/>
    <w:lvl w:ilvl="0">
      <w:start w:val="5"/>
      <w:numFmt w:val="decimal"/>
      <w:lvlText w:val="%1"/>
      <w:lvlJc w:val="left"/>
      <w:pPr>
        <w:ind w:left="360" w:hanging="360"/>
      </w:pPr>
      <w:rPr>
        <w:rFonts w:hint="default"/>
      </w:rPr>
    </w:lvl>
    <w:lvl w:ilvl="1">
      <w:start w:val="2"/>
      <w:numFmt w:val="decimal"/>
      <w:lvlText w:val="%1.%2"/>
      <w:lvlJc w:val="left"/>
      <w:pPr>
        <w:ind w:left="1232" w:hanging="360"/>
      </w:pPr>
      <w:rPr>
        <w:rFonts w:hint="default"/>
      </w:rPr>
    </w:lvl>
    <w:lvl w:ilvl="2">
      <w:start w:val="1"/>
      <w:numFmt w:val="lowerRoman"/>
      <w:lvlText w:val="%1.%2.%3"/>
      <w:lvlJc w:val="left"/>
      <w:pPr>
        <w:ind w:left="2824" w:hanging="1080"/>
      </w:pPr>
      <w:rPr>
        <w:rFonts w:hint="default"/>
      </w:rPr>
    </w:lvl>
    <w:lvl w:ilvl="3">
      <w:start w:val="1"/>
      <w:numFmt w:val="decimal"/>
      <w:lvlText w:val="%1.%2.%3.%4"/>
      <w:lvlJc w:val="left"/>
      <w:pPr>
        <w:ind w:left="3336" w:hanging="720"/>
      </w:pPr>
      <w:rPr>
        <w:rFonts w:hint="default"/>
      </w:rPr>
    </w:lvl>
    <w:lvl w:ilvl="4">
      <w:start w:val="1"/>
      <w:numFmt w:val="decimal"/>
      <w:lvlText w:val="%1.%2.%3.%4.%5"/>
      <w:lvlJc w:val="left"/>
      <w:pPr>
        <w:ind w:left="4568" w:hanging="1080"/>
      </w:pPr>
      <w:rPr>
        <w:rFonts w:hint="default"/>
      </w:rPr>
    </w:lvl>
    <w:lvl w:ilvl="5">
      <w:start w:val="1"/>
      <w:numFmt w:val="decimal"/>
      <w:lvlText w:val="%1.%2.%3.%4.%5.%6"/>
      <w:lvlJc w:val="left"/>
      <w:pPr>
        <w:ind w:left="5440" w:hanging="1080"/>
      </w:pPr>
      <w:rPr>
        <w:rFonts w:hint="default"/>
      </w:rPr>
    </w:lvl>
    <w:lvl w:ilvl="6">
      <w:start w:val="1"/>
      <w:numFmt w:val="decimal"/>
      <w:lvlText w:val="%1.%2.%3.%4.%5.%6.%7"/>
      <w:lvlJc w:val="left"/>
      <w:pPr>
        <w:ind w:left="6672" w:hanging="1440"/>
      </w:pPr>
      <w:rPr>
        <w:rFonts w:hint="default"/>
      </w:rPr>
    </w:lvl>
    <w:lvl w:ilvl="7">
      <w:start w:val="1"/>
      <w:numFmt w:val="decimal"/>
      <w:lvlText w:val="%1.%2.%3.%4.%5.%6.%7.%8"/>
      <w:lvlJc w:val="left"/>
      <w:pPr>
        <w:ind w:left="7544" w:hanging="1440"/>
      </w:pPr>
      <w:rPr>
        <w:rFonts w:hint="default"/>
      </w:rPr>
    </w:lvl>
    <w:lvl w:ilvl="8">
      <w:start w:val="1"/>
      <w:numFmt w:val="decimal"/>
      <w:lvlText w:val="%1.%2.%3.%4.%5.%6.%7.%8.%9"/>
      <w:lvlJc w:val="left"/>
      <w:pPr>
        <w:ind w:left="8776" w:hanging="1800"/>
      </w:pPr>
      <w:rPr>
        <w:rFonts w:hint="default"/>
      </w:rPr>
    </w:lvl>
  </w:abstractNum>
  <w:abstractNum w:abstractNumId="17" w15:restartNumberingAfterBreak="0">
    <w:nsid w:val="54022111"/>
    <w:multiLevelType w:val="multilevel"/>
    <w:tmpl w:val="C24EA3E0"/>
    <w:lvl w:ilvl="0">
      <w:start w:val="7"/>
      <w:numFmt w:val="decimal"/>
      <w:lvlText w:val="%1"/>
      <w:lvlJc w:val="left"/>
      <w:pPr>
        <w:ind w:left="360" w:hanging="360"/>
      </w:pPr>
      <w:rPr>
        <w:rFonts w:ascii="Arial" w:hint="default"/>
        <w:b/>
      </w:rPr>
    </w:lvl>
    <w:lvl w:ilvl="1">
      <w:start w:val="1"/>
      <w:numFmt w:val="bullet"/>
      <w:lvlText w:val=""/>
      <w:lvlJc w:val="left"/>
      <w:pPr>
        <w:ind w:left="893" w:hanging="360"/>
      </w:pPr>
      <w:rPr>
        <w:rFonts w:ascii="Symbol" w:hAnsi="Symbol" w:hint="default"/>
      </w:rPr>
    </w:lvl>
    <w:lvl w:ilvl="2">
      <w:start w:val="1"/>
      <w:numFmt w:val="decimal"/>
      <w:lvlText w:val="%1.%2.%3"/>
      <w:lvlJc w:val="left"/>
      <w:pPr>
        <w:ind w:left="1786" w:hanging="720"/>
      </w:pPr>
      <w:rPr>
        <w:rFonts w:ascii="Arial" w:hint="default"/>
        <w:b/>
      </w:rPr>
    </w:lvl>
    <w:lvl w:ilvl="3">
      <w:start w:val="1"/>
      <w:numFmt w:val="decimal"/>
      <w:lvlText w:val="%1.%2.%3.%4"/>
      <w:lvlJc w:val="left"/>
      <w:pPr>
        <w:ind w:left="2319" w:hanging="720"/>
      </w:pPr>
      <w:rPr>
        <w:rFonts w:ascii="Arial" w:hint="default"/>
        <w:b/>
      </w:rPr>
    </w:lvl>
    <w:lvl w:ilvl="4">
      <w:start w:val="1"/>
      <w:numFmt w:val="decimal"/>
      <w:lvlText w:val="%1.%2.%3.%4.%5"/>
      <w:lvlJc w:val="left"/>
      <w:pPr>
        <w:ind w:left="3212" w:hanging="1080"/>
      </w:pPr>
      <w:rPr>
        <w:rFonts w:ascii="Arial" w:hint="default"/>
        <w:b/>
      </w:rPr>
    </w:lvl>
    <w:lvl w:ilvl="5">
      <w:start w:val="1"/>
      <w:numFmt w:val="decimal"/>
      <w:lvlText w:val="%1.%2.%3.%4.%5.%6"/>
      <w:lvlJc w:val="left"/>
      <w:pPr>
        <w:ind w:left="3745" w:hanging="1080"/>
      </w:pPr>
      <w:rPr>
        <w:rFonts w:ascii="Arial" w:hint="default"/>
        <w:b/>
      </w:rPr>
    </w:lvl>
    <w:lvl w:ilvl="6">
      <w:start w:val="1"/>
      <w:numFmt w:val="decimal"/>
      <w:lvlText w:val="%1.%2.%3.%4.%5.%6.%7"/>
      <w:lvlJc w:val="left"/>
      <w:pPr>
        <w:ind w:left="4638" w:hanging="1440"/>
      </w:pPr>
      <w:rPr>
        <w:rFonts w:ascii="Arial" w:hint="default"/>
        <w:b/>
      </w:rPr>
    </w:lvl>
    <w:lvl w:ilvl="7">
      <w:start w:val="1"/>
      <w:numFmt w:val="decimal"/>
      <w:lvlText w:val="%1.%2.%3.%4.%5.%6.%7.%8"/>
      <w:lvlJc w:val="left"/>
      <w:pPr>
        <w:ind w:left="5171" w:hanging="1440"/>
      </w:pPr>
      <w:rPr>
        <w:rFonts w:ascii="Arial" w:hint="default"/>
        <w:b/>
      </w:rPr>
    </w:lvl>
    <w:lvl w:ilvl="8">
      <w:start w:val="1"/>
      <w:numFmt w:val="decimal"/>
      <w:lvlText w:val="%1.%2.%3.%4.%5.%6.%7.%8.%9"/>
      <w:lvlJc w:val="left"/>
      <w:pPr>
        <w:ind w:left="6064" w:hanging="1800"/>
      </w:pPr>
      <w:rPr>
        <w:rFonts w:ascii="Arial" w:hint="default"/>
        <w:b/>
      </w:rPr>
    </w:lvl>
  </w:abstractNum>
  <w:abstractNum w:abstractNumId="18" w15:restartNumberingAfterBreak="0">
    <w:nsid w:val="54AF0271"/>
    <w:multiLevelType w:val="multilevel"/>
    <w:tmpl w:val="C1AEDC72"/>
    <w:lvl w:ilvl="0">
      <w:start w:val="8"/>
      <w:numFmt w:val="decimal"/>
      <w:lvlText w:val="%1"/>
      <w:lvlJc w:val="left"/>
      <w:pPr>
        <w:ind w:left="360" w:hanging="360"/>
      </w:pPr>
      <w:rPr>
        <w:rFonts w:hint="default"/>
      </w:rPr>
    </w:lvl>
    <w:lvl w:ilvl="1">
      <w:start w:val="2"/>
      <w:numFmt w:val="decimal"/>
      <w:lvlText w:val="%1.%2"/>
      <w:lvlJc w:val="left"/>
      <w:pPr>
        <w:ind w:left="1232" w:hanging="360"/>
      </w:pPr>
      <w:rPr>
        <w:rFonts w:hint="default"/>
      </w:rPr>
    </w:lvl>
    <w:lvl w:ilvl="2">
      <w:start w:val="1"/>
      <w:numFmt w:val="decimal"/>
      <w:lvlText w:val="%1.%2.%3"/>
      <w:lvlJc w:val="left"/>
      <w:pPr>
        <w:ind w:left="2464" w:hanging="720"/>
      </w:pPr>
      <w:rPr>
        <w:rFonts w:hint="default"/>
      </w:rPr>
    </w:lvl>
    <w:lvl w:ilvl="3">
      <w:start w:val="1"/>
      <w:numFmt w:val="decimal"/>
      <w:lvlText w:val="%1.%2.%3.%4"/>
      <w:lvlJc w:val="left"/>
      <w:pPr>
        <w:ind w:left="3336" w:hanging="720"/>
      </w:pPr>
      <w:rPr>
        <w:rFonts w:hint="default"/>
      </w:rPr>
    </w:lvl>
    <w:lvl w:ilvl="4">
      <w:start w:val="1"/>
      <w:numFmt w:val="decimal"/>
      <w:lvlText w:val="%1.%2.%3.%4.%5"/>
      <w:lvlJc w:val="left"/>
      <w:pPr>
        <w:ind w:left="4568" w:hanging="1080"/>
      </w:pPr>
      <w:rPr>
        <w:rFonts w:hint="default"/>
      </w:rPr>
    </w:lvl>
    <w:lvl w:ilvl="5">
      <w:start w:val="1"/>
      <w:numFmt w:val="decimal"/>
      <w:lvlText w:val="%1.%2.%3.%4.%5.%6"/>
      <w:lvlJc w:val="left"/>
      <w:pPr>
        <w:ind w:left="5440" w:hanging="1080"/>
      </w:pPr>
      <w:rPr>
        <w:rFonts w:hint="default"/>
      </w:rPr>
    </w:lvl>
    <w:lvl w:ilvl="6">
      <w:start w:val="1"/>
      <w:numFmt w:val="decimal"/>
      <w:lvlText w:val="%1.%2.%3.%4.%5.%6.%7"/>
      <w:lvlJc w:val="left"/>
      <w:pPr>
        <w:ind w:left="6672" w:hanging="1440"/>
      </w:pPr>
      <w:rPr>
        <w:rFonts w:hint="default"/>
      </w:rPr>
    </w:lvl>
    <w:lvl w:ilvl="7">
      <w:start w:val="1"/>
      <w:numFmt w:val="decimal"/>
      <w:lvlText w:val="%1.%2.%3.%4.%5.%6.%7.%8"/>
      <w:lvlJc w:val="left"/>
      <w:pPr>
        <w:ind w:left="7544" w:hanging="1440"/>
      </w:pPr>
      <w:rPr>
        <w:rFonts w:hint="default"/>
      </w:rPr>
    </w:lvl>
    <w:lvl w:ilvl="8">
      <w:start w:val="1"/>
      <w:numFmt w:val="decimal"/>
      <w:lvlText w:val="%1.%2.%3.%4.%5.%6.%7.%8.%9"/>
      <w:lvlJc w:val="left"/>
      <w:pPr>
        <w:ind w:left="8776" w:hanging="1800"/>
      </w:pPr>
      <w:rPr>
        <w:rFonts w:hint="default"/>
      </w:rPr>
    </w:lvl>
  </w:abstractNum>
  <w:abstractNum w:abstractNumId="19" w15:restartNumberingAfterBreak="0">
    <w:nsid w:val="550863B5"/>
    <w:multiLevelType w:val="hybridMultilevel"/>
    <w:tmpl w:val="DACA2B84"/>
    <w:lvl w:ilvl="0" w:tplc="912494C6">
      <w:start w:val="9"/>
      <w:numFmt w:val="decimal"/>
      <w:lvlText w:val="%1"/>
      <w:lvlJc w:val="left"/>
      <w:pPr>
        <w:ind w:left="644" w:hanging="360"/>
      </w:pPr>
      <w:rPr>
        <w:rFonts w:hint="default"/>
        <w:b/>
        <w:i w:val="0"/>
        <w:color w:val="000000"/>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0" w15:restartNumberingAfterBreak="0">
    <w:nsid w:val="59CD58C1"/>
    <w:multiLevelType w:val="multilevel"/>
    <w:tmpl w:val="5690263E"/>
    <w:lvl w:ilvl="0">
      <w:start w:val="8"/>
      <w:numFmt w:val="decimal"/>
      <w:lvlText w:val="%1"/>
      <w:lvlJc w:val="left"/>
      <w:pPr>
        <w:ind w:left="360" w:hanging="360"/>
      </w:pPr>
      <w:rPr>
        <w:rFonts w:hint="default"/>
      </w:rPr>
    </w:lvl>
    <w:lvl w:ilvl="1">
      <w:start w:val="3"/>
      <w:numFmt w:val="decimal"/>
      <w:lvlText w:val="%1.%2"/>
      <w:lvlJc w:val="left"/>
      <w:pPr>
        <w:ind w:left="872" w:hanging="360"/>
      </w:pPr>
      <w:rPr>
        <w:rFonts w:hint="default"/>
      </w:rPr>
    </w:lvl>
    <w:lvl w:ilvl="2">
      <w:start w:val="1"/>
      <w:numFmt w:val="decimal"/>
      <w:lvlText w:val="%1.%2.%3"/>
      <w:lvlJc w:val="left"/>
      <w:pPr>
        <w:ind w:left="1744" w:hanging="720"/>
      </w:pPr>
      <w:rPr>
        <w:rFonts w:hint="default"/>
      </w:rPr>
    </w:lvl>
    <w:lvl w:ilvl="3">
      <w:start w:val="1"/>
      <w:numFmt w:val="decimal"/>
      <w:lvlText w:val="%1.%2.%3.%4"/>
      <w:lvlJc w:val="left"/>
      <w:pPr>
        <w:ind w:left="2256" w:hanging="720"/>
      </w:pPr>
      <w:rPr>
        <w:rFonts w:hint="default"/>
      </w:rPr>
    </w:lvl>
    <w:lvl w:ilvl="4">
      <w:start w:val="1"/>
      <w:numFmt w:val="decimal"/>
      <w:lvlText w:val="%1.%2.%3.%4.%5"/>
      <w:lvlJc w:val="left"/>
      <w:pPr>
        <w:ind w:left="3128" w:hanging="1080"/>
      </w:pPr>
      <w:rPr>
        <w:rFonts w:hint="default"/>
      </w:rPr>
    </w:lvl>
    <w:lvl w:ilvl="5">
      <w:start w:val="1"/>
      <w:numFmt w:val="decimal"/>
      <w:lvlText w:val="%1.%2.%3.%4.%5.%6"/>
      <w:lvlJc w:val="left"/>
      <w:pPr>
        <w:ind w:left="3640" w:hanging="1080"/>
      </w:pPr>
      <w:rPr>
        <w:rFonts w:hint="default"/>
      </w:rPr>
    </w:lvl>
    <w:lvl w:ilvl="6">
      <w:start w:val="1"/>
      <w:numFmt w:val="decimal"/>
      <w:lvlText w:val="%1.%2.%3.%4.%5.%6.%7"/>
      <w:lvlJc w:val="left"/>
      <w:pPr>
        <w:ind w:left="4512" w:hanging="1440"/>
      </w:pPr>
      <w:rPr>
        <w:rFonts w:hint="default"/>
      </w:rPr>
    </w:lvl>
    <w:lvl w:ilvl="7">
      <w:start w:val="1"/>
      <w:numFmt w:val="decimal"/>
      <w:lvlText w:val="%1.%2.%3.%4.%5.%6.%7.%8"/>
      <w:lvlJc w:val="left"/>
      <w:pPr>
        <w:ind w:left="5024" w:hanging="1440"/>
      </w:pPr>
      <w:rPr>
        <w:rFonts w:hint="default"/>
      </w:rPr>
    </w:lvl>
    <w:lvl w:ilvl="8">
      <w:start w:val="1"/>
      <w:numFmt w:val="decimal"/>
      <w:lvlText w:val="%1.%2.%3.%4.%5.%6.%7.%8.%9"/>
      <w:lvlJc w:val="left"/>
      <w:pPr>
        <w:ind w:left="5896" w:hanging="1800"/>
      </w:pPr>
      <w:rPr>
        <w:rFonts w:hint="default"/>
      </w:rPr>
    </w:lvl>
  </w:abstractNum>
  <w:abstractNum w:abstractNumId="21" w15:restartNumberingAfterBreak="0">
    <w:nsid w:val="628139AB"/>
    <w:multiLevelType w:val="multilevel"/>
    <w:tmpl w:val="0B66CAAC"/>
    <w:lvl w:ilvl="0">
      <w:start w:val="7"/>
      <w:numFmt w:val="decimal"/>
      <w:lvlText w:val="%1"/>
      <w:lvlJc w:val="left"/>
      <w:pPr>
        <w:ind w:left="360" w:hanging="360"/>
      </w:pPr>
      <w:rPr>
        <w:rFonts w:ascii="Arial" w:hint="default"/>
        <w:b/>
      </w:rPr>
    </w:lvl>
    <w:lvl w:ilvl="1">
      <w:start w:val="2"/>
      <w:numFmt w:val="decimal"/>
      <w:lvlText w:val="%1.%2"/>
      <w:lvlJc w:val="left"/>
      <w:pPr>
        <w:ind w:left="893" w:hanging="360"/>
      </w:pPr>
      <w:rPr>
        <w:rFonts w:ascii="Arial" w:hint="default"/>
        <w:b/>
      </w:rPr>
    </w:lvl>
    <w:lvl w:ilvl="2">
      <w:start w:val="1"/>
      <w:numFmt w:val="decimal"/>
      <w:lvlText w:val="%1.%2.%3"/>
      <w:lvlJc w:val="left"/>
      <w:pPr>
        <w:ind w:left="1786" w:hanging="720"/>
      </w:pPr>
      <w:rPr>
        <w:rFonts w:ascii="Arial" w:hint="default"/>
        <w:b/>
      </w:rPr>
    </w:lvl>
    <w:lvl w:ilvl="3">
      <w:start w:val="1"/>
      <w:numFmt w:val="decimal"/>
      <w:lvlText w:val="%1.%2.%3.%4"/>
      <w:lvlJc w:val="left"/>
      <w:pPr>
        <w:ind w:left="2319" w:hanging="720"/>
      </w:pPr>
      <w:rPr>
        <w:rFonts w:ascii="Arial" w:hint="default"/>
        <w:b/>
      </w:rPr>
    </w:lvl>
    <w:lvl w:ilvl="4">
      <w:start w:val="1"/>
      <w:numFmt w:val="decimal"/>
      <w:lvlText w:val="%1.%2.%3.%4.%5"/>
      <w:lvlJc w:val="left"/>
      <w:pPr>
        <w:ind w:left="3212" w:hanging="1080"/>
      </w:pPr>
      <w:rPr>
        <w:rFonts w:ascii="Arial" w:hint="default"/>
        <w:b/>
      </w:rPr>
    </w:lvl>
    <w:lvl w:ilvl="5">
      <w:start w:val="1"/>
      <w:numFmt w:val="decimal"/>
      <w:lvlText w:val="%1.%2.%3.%4.%5.%6"/>
      <w:lvlJc w:val="left"/>
      <w:pPr>
        <w:ind w:left="3745" w:hanging="1080"/>
      </w:pPr>
      <w:rPr>
        <w:rFonts w:ascii="Arial" w:hint="default"/>
        <w:b/>
      </w:rPr>
    </w:lvl>
    <w:lvl w:ilvl="6">
      <w:start w:val="1"/>
      <w:numFmt w:val="decimal"/>
      <w:lvlText w:val="%1.%2.%3.%4.%5.%6.%7"/>
      <w:lvlJc w:val="left"/>
      <w:pPr>
        <w:ind w:left="4638" w:hanging="1440"/>
      </w:pPr>
      <w:rPr>
        <w:rFonts w:ascii="Arial" w:hint="default"/>
        <w:b/>
      </w:rPr>
    </w:lvl>
    <w:lvl w:ilvl="7">
      <w:start w:val="1"/>
      <w:numFmt w:val="decimal"/>
      <w:lvlText w:val="%1.%2.%3.%4.%5.%6.%7.%8"/>
      <w:lvlJc w:val="left"/>
      <w:pPr>
        <w:ind w:left="5171" w:hanging="1440"/>
      </w:pPr>
      <w:rPr>
        <w:rFonts w:ascii="Arial" w:hint="default"/>
        <w:b/>
      </w:rPr>
    </w:lvl>
    <w:lvl w:ilvl="8">
      <w:start w:val="1"/>
      <w:numFmt w:val="decimal"/>
      <w:lvlText w:val="%1.%2.%3.%4.%5.%6.%7.%8.%9"/>
      <w:lvlJc w:val="left"/>
      <w:pPr>
        <w:ind w:left="6064" w:hanging="1800"/>
      </w:pPr>
      <w:rPr>
        <w:rFonts w:ascii="Arial" w:hint="default"/>
        <w:b/>
      </w:rPr>
    </w:lvl>
  </w:abstractNum>
  <w:abstractNum w:abstractNumId="22" w15:restartNumberingAfterBreak="0">
    <w:nsid w:val="657A4E1E"/>
    <w:multiLevelType w:val="multilevel"/>
    <w:tmpl w:val="F8A46404"/>
    <w:lvl w:ilvl="0">
      <w:start w:val="1"/>
      <w:numFmt w:val="decimal"/>
      <w:lvlText w:val="%1."/>
      <w:lvlJc w:val="left"/>
      <w:pPr>
        <w:ind w:left="270" w:hanging="247"/>
      </w:pPr>
      <w:rPr>
        <w:rFonts w:ascii="Arial" w:eastAsia="Arial" w:hAnsi="Arial" w:cs="Arial" w:hint="default"/>
        <w:b/>
        <w:bCs/>
        <w:i w:val="0"/>
        <w:iCs w:val="0"/>
        <w:spacing w:val="-1"/>
        <w:w w:val="100"/>
        <w:sz w:val="22"/>
        <w:szCs w:val="22"/>
        <w:shd w:val="clear" w:color="auto" w:fill="D8D8D8"/>
        <w:lang w:val="it-IT" w:eastAsia="en-US" w:bidi="ar-SA"/>
      </w:rPr>
    </w:lvl>
    <w:lvl w:ilvl="1">
      <w:start w:val="1"/>
      <w:numFmt w:val="decimal"/>
      <w:lvlText w:val="%1.%2"/>
      <w:lvlJc w:val="left"/>
      <w:pPr>
        <w:ind w:left="512" w:hanging="370"/>
      </w:pPr>
      <w:rPr>
        <w:rFonts w:ascii="Arial" w:eastAsia="Arial" w:hAnsi="Arial" w:cs="Arial" w:hint="default"/>
        <w:b/>
        <w:bCs/>
        <w:i w:val="0"/>
        <w:iCs w:val="0"/>
        <w:spacing w:val="-1"/>
        <w:w w:val="100"/>
        <w:sz w:val="22"/>
        <w:szCs w:val="22"/>
        <w:lang w:val="it-IT" w:eastAsia="en-US" w:bidi="ar-SA"/>
      </w:rPr>
    </w:lvl>
    <w:lvl w:ilvl="2">
      <w:numFmt w:val="bullet"/>
      <w:lvlText w:val="•"/>
      <w:lvlJc w:val="left"/>
      <w:pPr>
        <w:ind w:left="1363" w:hanging="370"/>
      </w:pPr>
      <w:rPr>
        <w:rFonts w:hint="default"/>
        <w:lang w:val="it-IT" w:eastAsia="en-US" w:bidi="ar-SA"/>
      </w:rPr>
    </w:lvl>
    <w:lvl w:ilvl="3">
      <w:numFmt w:val="bullet"/>
      <w:lvlText w:val="•"/>
      <w:lvlJc w:val="left"/>
      <w:pPr>
        <w:ind w:left="2327" w:hanging="370"/>
      </w:pPr>
      <w:rPr>
        <w:rFonts w:hint="default"/>
        <w:lang w:val="it-IT" w:eastAsia="en-US" w:bidi="ar-SA"/>
      </w:rPr>
    </w:lvl>
    <w:lvl w:ilvl="4">
      <w:numFmt w:val="bullet"/>
      <w:lvlText w:val="•"/>
      <w:lvlJc w:val="left"/>
      <w:pPr>
        <w:ind w:left="3290" w:hanging="370"/>
      </w:pPr>
      <w:rPr>
        <w:rFonts w:hint="default"/>
        <w:lang w:val="it-IT" w:eastAsia="en-US" w:bidi="ar-SA"/>
      </w:rPr>
    </w:lvl>
    <w:lvl w:ilvl="5">
      <w:numFmt w:val="bullet"/>
      <w:lvlText w:val="•"/>
      <w:lvlJc w:val="left"/>
      <w:pPr>
        <w:ind w:left="4254" w:hanging="370"/>
      </w:pPr>
      <w:rPr>
        <w:rFonts w:hint="default"/>
        <w:lang w:val="it-IT" w:eastAsia="en-US" w:bidi="ar-SA"/>
      </w:rPr>
    </w:lvl>
    <w:lvl w:ilvl="6">
      <w:numFmt w:val="bullet"/>
      <w:lvlText w:val="•"/>
      <w:lvlJc w:val="left"/>
      <w:pPr>
        <w:ind w:left="5217" w:hanging="370"/>
      </w:pPr>
      <w:rPr>
        <w:rFonts w:hint="default"/>
        <w:lang w:val="it-IT" w:eastAsia="en-US" w:bidi="ar-SA"/>
      </w:rPr>
    </w:lvl>
    <w:lvl w:ilvl="7">
      <w:numFmt w:val="bullet"/>
      <w:lvlText w:val="•"/>
      <w:lvlJc w:val="left"/>
      <w:pPr>
        <w:ind w:left="6181" w:hanging="370"/>
      </w:pPr>
      <w:rPr>
        <w:rFonts w:hint="default"/>
        <w:lang w:val="it-IT" w:eastAsia="en-US" w:bidi="ar-SA"/>
      </w:rPr>
    </w:lvl>
    <w:lvl w:ilvl="8">
      <w:numFmt w:val="bullet"/>
      <w:lvlText w:val="•"/>
      <w:lvlJc w:val="left"/>
      <w:pPr>
        <w:ind w:left="7144" w:hanging="370"/>
      </w:pPr>
      <w:rPr>
        <w:rFonts w:hint="default"/>
        <w:lang w:val="it-IT" w:eastAsia="en-US" w:bidi="ar-SA"/>
      </w:rPr>
    </w:lvl>
  </w:abstractNum>
  <w:abstractNum w:abstractNumId="23" w15:restartNumberingAfterBreak="0">
    <w:nsid w:val="77635B55"/>
    <w:multiLevelType w:val="multilevel"/>
    <w:tmpl w:val="C24EA3E0"/>
    <w:lvl w:ilvl="0">
      <w:start w:val="7"/>
      <w:numFmt w:val="decimal"/>
      <w:lvlText w:val="%1"/>
      <w:lvlJc w:val="left"/>
      <w:pPr>
        <w:ind w:left="360" w:hanging="360"/>
      </w:pPr>
      <w:rPr>
        <w:rFonts w:ascii="Arial" w:hint="default"/>
        <w:b/>
      </w:rPr>
    </w:lvl>
    <w:lvl w:ilvl="1">
      <w:start w:val="1"/>
      <w:numFmt w:val="bullet"/>
      <w:lvlText w:val=""/>
      <w:lvlJc w:val="left"/>
      <w:pPr>
        <w:ind w:left="893" w:hanging="360"/>
      </w:pPr>
      <w:rPr>
        <w:rFonts w:ascii="Symbol" w:hAnsi="Symbol" w:hint="default"/>
      </w:rPr>
    </w:lvl>
    <w:lvl w:ilvl="2">
      <w:start w:val="1"/>
      <w:numFmt w:val="decimal"/>
      <w:lvlText w:val="%1.%2.%3"/>
      <w:lvlJc w:val="left"/>
      <w:pPr>
        <w:ind w:left="1786" w:hanging="720"/>
      </w:pPr>
      <w:rPr>
        <w:rFonts w:ascii="Arial" w:hint="default"/>
        <w:b/>
      </w:rPr>
    </w:lvl>
    <w:lvl w:ilvl="3">
      <w:start w:val="1"/>
      <w:numFmt w:val="decimal"/>
      <w:lvlText w:val="%1.%2.%3.%4"/>
      <w:lvlJc w:val="left"/>
      <w:pPr>
        <w:ind w:left="2319" w:hanging="720"/>
      </w:pPr>
      <w:rPr>
        <w:rFonts w:ascii="Arial" w:hint="default"/>
        <w:b/>
      </w:rPr>
    </w:lvl>
    <w:lvl w:ilvl="4">
      <w:start w:val="1"/>
      <w:numFmt w:val="decimal"/>
      <w:lvlText w:val="%1.%2.%3.%4.%5"/>
      <w:lvlJc w:val="left"/>
      <w:pPr>
        <w:ind w:left="3212" w:hanging="1080"/>
      </w:pPr>
      <w:rPr>
        <w:rFonts w:ascii="Arial" w:hint="default"/>
        <w:b/>
      </w:rPr>
    </w:lvl>
    <w:lvl w:ilvl="5">
      <w:start w:val="1"/>
      <w:numFmt w:val="decimal"/>
      <w:lvlText w:val="%1.%2.%3.%4.%5.%6"/>
      <w:lvlJc w:val="left"/>
      <w:pPr>
        <w:ind w:left="3745" w:hanging="1080"/>
      </w:pPr>
      <w:rPr>
        <w:rFonts w:ascii="Arial" w:hint="default"/>
        <w:b/>
      </w:rPr>
    </w:lvl>
    <w:lvl w:ilvl="6">
      <w:start w:val="1"/>
      <w:numFmt w:val="decimal"/>
      <w:lvlText w:val="%1.%2.%3.%4.%5.%6.%7"/>
      <w:lvlJc w:val="left"/>
      <w:pPr>
        <w:ind w:left="4638" w:hanging="1440"/>
      </w:pPr>
      <w:rPr>
        <w:rFonts w:ascii="Arial" w:hint="default"/>
        <w:b/>
      </w:rPr>
    </w:lvl>
    <w:lvl w:ilvl="7">
      <w:start w:val="1"/>
      <w:numFmt w:val="decimal"/>
      <w:lvlText w:val="%1.%2.%3.%4.%5.%6.%7.%8"/>
      <w:lvlJc w:val="left"/>
      <w:pPr>
        <w:ind w:left="5171" w:hanging="1440"/>
      </w:pPr>
      <w:rPr>
        <w:rFonts w:ascii="Arial" w:hint="default"/>
        <w:b/>
      </w:rPr>
    </w:lvl>
    <w:lvl w:ilvl="8">
      <w:start w:val="1"/>
      <w:numFmt w:val="decimal"/>
      <w:lvlText w:val="%1.%2.%3.%4.%5.%6.%7.%8.%9"/>
      <w:lvlJc w:val="left"/>
      <w:pPr>
        <w:ind w:left="6064" w:hanging="1800"/>
      </w:pPr>
      <w:rPr>
        <w:rFonts w:ascii="Arial" w:hint="default"/>
        <w:b/>
      </w:rPr>
    </w:lvl>
  </w:abstractNum>
  <w:abstractNum w:abstractNumId="24" w15:restartNumberingAfterBreak="0">
    <w:nsid w:val="78B34D19"/>
    <w:multiLevelType w:val="multilevel"/>
    <w:tmpl w:val="F8A46404"/>
    <w:lvl w:ilvl="0">
      <w:start w:val="1"/>
      <w:numFmt w:val="decimal"/>
      <w:lvlText w:val="%1."/>
      <w:lvlJc w:val="left"/>
      <w:pPr>
        <w:ind w:left="270" w:hanging="247"/>
      </w:pPr>
      <w:rPr>
        <w:rFonts w:ascii="Arial" w:eastAsia="Arial" w:hAnsi="Arial" w:cs="Arial" w:hint="default"/>
        <w:b/>
        <w:bCs/>
        <w:i w:val="0"/>
        <w:iCs w:val="0"/>
        <w:spacing w:val="-1"/>
        <w:w w:val="100"/>
        <w:sz w:val="22"/>
        <w:szCs w:val="22"/>
        <w:shd w:val="clear" w:color="auto" w:fill="D8D8D8"/>
        <w:lang w:val="it-IT" w:eastAsia="en-US" w:bidi="ar-SA"/>
      </w:rPr>
    </w:lvl>
    <w:lvl w:ilvl="1">
      <w:start w:val="1"/>
      <w:numFmt w:val="decimal"/>
      <w:lvlText w:val="%1.%2"/>
      <w:lvlJc w:val="left"/>
      <w:pPr>
        <w:ind w:left="512" w:hanging="370"/>
      </w:pPr>
      <w:rPr>
        <w:rFonts w:ascii="Arial" w:eastAsia="Arial" w:hAnsi="Arial" w:cs="Arial" w:hint="default"/>
        <w:b/>
        <w:bCs/>
        <w:i w:val="0"/>
        <w:iCs w:val="0"/>
        <w:spacing w:val="-1"/>
        <w:w w:val="100"/>
        <w:sz w:val="22"/>
        <w:szCs w:val="22"/>
        <w:lang w:val="it-IT" w:eastAsia="en-US" w:bidi="ar-SA"/>
      </w:rPr>
    </w:lvl>
    <w:lvl w:ilvl="2">
      <w:numFmt w:val="bullet"/>
      <w:lvlText w:val="•"/>
      <w:lvlJc w:val="left"/>
      <w:pPr>
        <w:ind w:left="1363" w:hanging="370"/>
      </w:pPr>
      <w:rPr>
        <w:rFonts w:hint="default"/>
        <w:lang w:val="it-IT" w:eastAsia="en-US" w:bidi="ar-SA"/>
      </w:rPr>
    </w:lvl>
    <w:lvl w:ilvl="3">
      <w:numFmt w:val="bullet"/>
      <w:lvlText w:val="•"/>
      <w:lvlJc w:val="left"/>
      <w:pPr>
        <w:ind w:left="2327" w:hanging="370"/>
      </w:pPr>
      <w:rPr>
        <w:rFonts w:hint="default"/>
        <w:lang w:val="it-IT" w:eastAsia="en-US" w:bidi="ar-SA"/>
      </w:rPr>
    </w:lvl>
    <w:lvl w:ilvl="4">
      <w:numFmt w:val="bullet"/>
      <w:lvlText w:val="•"/>
      <w:lvlJc w:val="left"/>
      <w:pPr>
        <w:ind w:left="3290" w:hanging="370"/>
      </w:pPr>
      <w:rPr>
        <w:rFonts w:hint="default"/>
        <w:lang w:val="it-IT" w:eastAsia="en-US" w:bidi="ar-SA"/>
      </w:rPr>
    </w:lvl>
    <w:lvl w:ilvl="5">
      <w:numFmt w:val="bullet"/>
      <w:lvlText w:val="•"/>
      <w:lvlJc w:val="left"/>
      <w:pPr>
        <w:ind w:left="4254" w:hanging="370"/>
      </w:pPr>
      <w:rPr>
        <w:rFonts w:hint="default"/>
        <w:lang w:val="it-IT" w:eastAsia="en-US" w:bidi="ar-SA"/>
      </w:rPr>
    </w:lvl>
    <w:lvl w:ilvl="6">
      <w:numFmt w:val="bullet"/>
      <w:lvlText w:val="•"/>
      <w:lvlJc w:val="left"/>
      <w:pPr>
        <w:ind w:left="5217" w:hanging="370"/>
      </w:pPr>
      <w:rPr>
        <w:rFonts w:hint="default"/>
        <w:lang w:val="it-IT" w:eastAsia="en-US" w:bidi="ar-SA"/>
      </w:rPr>
    </w:lvl>
    <w:lvl w:ilvl="7">
      <w:numFmt w:val="bullet"/>
      <w:lvlText w:val="•"/>
      <w:lvlJc w:val="left"/>
      <w:pPr>
        <w:ind w:left="6181" w:hanging="370"/>
      </w:pPr>
      <w:rPr>
        <w:rFonts w:hint="default"/>
        <w:lang w:val="it-IT" w:eastAsia="en-US" w:bidi="ar-SA"/>
      </w:rPr>
    </w:lvl>
    <w:lvl w:ilvl="8">
      <w:numFmt w:val="bullet"/>
      <w:lvlText w:val="•"/>
      <w:lvlJc w:val="left"/>
      <w:pPr>
        <w:ind w:left="7144" w:hanging="370"/>
      </w:pPr>
      <w:rPr>
        <w:rFonts w:hint="default"/>
        <w:lang w:val="it-IT" w:eastAsia="en-US" w:bidi="ar-SA"/>
      </w:rPr>
    </w:lvl>
  </w:abstractNum>
  <w:abstractNum w:abstractNumId="25" w15:restartNumberingAfterBreak="0">
    <w:nsid w:val="7E9E4866"/>
    <w:multiLevelType w:val="multilevel"/>
    <w:tmpl w:val="F8A46404"/>
    <w:lvl w:ilvl="0">
      <w:start w:val="1"/>
      <w:numFmt w:val="decimal"/>
      <w:lvlText w:val="%1."/>
      <w:lvlJc w:val="left"/>
      <w:pPr>
        <w:ind w:left="270" w:hanging="247"/>
      </w:pPr>
      <w:rPr>
        <w:rFonts w:ascii="Arial" w:eastAsia="Arial" w:hAnsi="Arial" w:cs="Arial" w:hint="default"/>
        <w:b/>
        <w:bCs/>
        <w:i w:val="0"/>
        <w:iCs w:val="0"/>
        <w:spacing w:val="-1"/>
        <w:w w:val="100"/>
        <w:sz w:val="22"/>
        <w:szCs w:val="22"/>
        <w:shd w:val="clear" w:color="auto" w:fill="D8D8D8"/>
        <w:lang w:val="it-IT" w:eastAsia="en-US" w:bidi="ar-SA"/>
      </w:rPr>
    </w:lvl>
    <w:lvl w:ilvl="1">
      <w:start w:val="1"/>
      <w:numFmt w:val="decimal"/>
      <w:lvlText w:val="%1.%2"/>
      <w:lvlJc w:val="left"/>
      <w:pPr>
        <w:ind w:left="512" w:hanging="370"/>
      </w:pPr>
      <w:rPr>
        <w:rFonts w:ascii="Arial" w:eastAsia="Arial" w:hAnsi="Arial" w:cs="Arial" w:hint="default"/>
        <w:b/>
        <w:bCs/>
        <w:i w:val="0"/>
        <w:iCs w:val="0"/>
        <w:spacing w:val="-1"/>
        <w:w w:val="100"/>
        <w:sz w:val="22"/>
        <w:szCs w:val="22"/>
        <w:lang w:val="it-IT" w:eastAsia="en-US" w:bidi="ar-SA"/>
      </w:rPr>
    </w:lvl>
    <w:lvl w:ilvl="2">
      <w:numFmt w:val="bullet"/>
      <w:lvlText w:val="•"/>
      <w:lvlJc w:val="left"/>
      <w:pPr>
        <w:ind w:left="1363" w:hanging="370"/>
      </w:pPr>
      <w:rPr>
        <w:rFonts w:hint="default"/>
        <w:lang w:val="it-IT" w:eastAsia="en-US" w:bidi="ar-SA"/>
      </w:rPr>
    </w:lvl>
    <w:lvl w:ilvl="3">
      <w:numFmt w:val="bullet"/>
      <w:lvlText w:val="•"/>
      <w:lvlJc w:val="left"/>
      <w:pPr>
        <w:ind w:left="2327" w:hanging="370"/>
      </w:pPr>
      <w:rPr>
        <w:rFonts w:hint="default"/>
        <w:lang w:val="it-IT" w:eastAsia="en-US" w:bidi="ar-SA"/>
      </w:rPr>
    </w:lvl>
    <w:lvl w:ilvl="4">
      <w:numFmt w:val="bullet"/>
      <w:lvlText w:val="•"/>
      <w:lvlJc w:val="left"/>
      <w:pPr>
        <w:ind w:left="3290" w:hanging="370"/>
      </w:pPr>
      <w:rPr>
        <w:rFonts w:hint="default"/>
        <w:lang w:val="it-IT" w:eastAsia="en-US" w:bidi="ar-SA"/>
      </w:rPr>
    </w:lvl>
    <w:lvl w:ilvl="5">
      <w:numFmt w:val="bullet"/>
      <w:lvlText w:val="•"/>
      <w:lvlJc w:val="left"/>
      <w:pPr>
        <w:ind w:left="4254" w:hanging="370"/>
      </w:pPr>
      <w:rPr>
        <w:rFonts w:hint="default"/>
        <w:lang w:val="it-IT" w:eastAsia="en-US" w:bidi="ar-SA"/>
      </w:rPr>
    </w:lvl>
    <w:lvl w:ilvl="6">
      <w:numFmt w:val="bullet"/>
      <w:lvlText w:val="•"/>
      <w:lvlJc w:val="left"/>
      <w:pPr>
        <w:ind w:left="5217" w:hanging="370"/>
      </w:pPr>
      <w:rPr>
        <w:rFonts w:hint="default"/>
        <w:lang w:val="it-IT" w:eastAsia="en-US" w:bidi="ar-SA"/>
      </w:rPr>
    </w:lvl>
    <w:lvl w:ilvl="7">
      <w:numFmt w:val="bullet"/>
      <w:lvlText w:val="•"/>
      <w:lvlJc w:val="left"/>
      <w:pPr>
        <w:ind w:left="6181" w:hanging="370"/>
      </w:pPr>
      <w:rPr>
        <w:rFonts w:hint="default"/>
        <w:lang w:val="it-IT" w:eastAsia="en-US" w:bidi="ar-SA"/>
      </w:rPr>
    </w:lvl>
    <w:lvl w:ilvl="8">
      <w:numFmt w:val="bullet"/>
      <w:lvlText w:val="•"/>
      <w:lvlJc w:val="left"/>
      <w:pPr>
        <w:ind w:left="7144" w:hanging="370"/>
      </w:pPr>
      <w:rPr>
        <w:rFonts w:hint="default"/>
        <w:lang w:val="it-IT" w:eastAsia="en-US" w:bidi="ar-SA"/>
      </w:rPr>
    </w:lvl>
  </w:abstractNum>
  <w:abstractNum w:abstractNumId="26" w15:restartNumberingAfterBreak="0">
    <w:nsid w:val="7F8974AA"/>
    <w:multiLevelType w:val="multilevel"/>
    <w:tmpl w:val="0010D734"/>
    <w:lvl w:ilvl="0">
      <w:start w:val="8"/>
      <w:numFmt w:val="decimal"/>
      <w:lvlText w:val="%1"/>
      <w:lvlJc w:val="left"/>
      <w:pPr>
        <w:ind w:left="360" w:hanging="360"/>
      </w:pPr>
      <w:rPr>
        <w:rFonts w:hint="default"/>
      </w:rPr>
    </w:lvl>
    <w:lvl w:ilvl="1">
      <w:start w:val="2"/>
      <w:numFmt w:val="decimal"/>
      <w:lvlText w:val="%1.%2"/>
      <w:lvlJc w:val="left"/>
      <w:pPr>
        <w:ind w:left="1253" w:hanging="360"/>
      </w:pPr>
      <w:rPr>
        <w:rFonts w:hint="default"/>
      </w:rPr>
    </w:lvl>
    <w:lvl w:ilvl="2">
      <w:start w:val="1"/>
      <w:numFmt w:val="decimal"/>
      <w:lvlText w:val="%1.%2.%3"/>
      <w:lvlJc w:val="left"/>
      <w:pPr>
        <w:ind w:left="2506" w:hanging="720"/>
      </w:pPr>
      <w:rPr>
        <w:rFonts w:hint="default"/>
      </w:rPr>
    </w:lvl>
    <w:lvl w:ilvl="3">
      <w:start w:val="1"/>
      <w:numFmt w:val="decimal"/>
      <w:lvlText w:val="%1.%2.%3.%4"/>
      <w:lvlJc w:val="left"/>
      <w:pPr>
        <w:ind w:left="3399" w:hanging="720"/>
      </w:pPr>
      <w:rPr>
        <w:rFonts w:hint="default"/>
      </w:rPr>
    </w:lvl>
    <w:lvl w:ilvl="4">
      <w:start w:val="1"/>
      <w:numFmt w:val="decimal"/>
      <w:lvlText w:val="%1.%2.%3.%4.%5"/>
      <w:lvlJc w:val="left"/>
      <w:pPr>
        <w:ind w:left="4652" w:hanging="1080"/>
      </w:pPr>
      <w:rPr>
        <w:rFonts w:hint="default"/>
      </w:rPr>
    </w:lvl>
    <w:lvl w:ilvl="5">
      <w:start w:val="1"/>
      <w:numFmt w:val="decimal"/>
      <w:lvlText w:val="%1.%2.%3.%4.%5.%6"/>
      <w:lvlJc w:val="left"/>
      <w:pPr>
        <w:ind w:left="5545" w:hanging="1080"/>
      </w:pPr>
      <w:rPr>
        <w:rFonts w:hint="default"/>
      </w:rPr>
    </w:lvl>
    <w:lvl w:ilvl="6">
      <w:start w:val="1"/>
      <w:numFmt w:val="decimal"/>
      <w:lvlText w:val="%1.%2.%3.%4.%5.%6.%7"/>
      <w:lvlJc w:val="left"/>
      <w:pPr>
        <w:ind w:left="6798" w:hanging="1440"/>
      </w:pPr>
      <w:rPr>
        <w:rFonts w:hint="default"/>
      </w:rPr>
    </w:lvl>
    <w:lvl w:ilvl="7">
      <w:start w:val="1"/>
      <w:numFmt w:val="decimal"/>
      <w:lvlText w:val="%1.%2.%3.%4.%5.%6.%7.%8"/>
      <w:lvlJc w:val="left"/>
      <w:pPr>
        <w:ind w:left="7691" w:hanging="1440"/>
      </w:pPr>
      <w:rPr>
        <w:rFonts w:hint="default"/>
      </w:rPr>
    </w:lvl>
    <w:lvl w:ilvl="8">
      <w:start w:val="1"/>
      <w:numFmt w:val="decimal"/>
      <w:lvlText w:val="%1.%2.%3.%4.%5.%6.%7.%8.%9"/>
      <w:lvlJc w:val="left"/>
      <w:pPr>
        <w:ind w:left="8944" w:hanging="1800"/>
      </w:pPr>
      <w:rPr>
        <w:rFonts w:hint="default"/>
      </w:rPr>
    </w:lvl>
  </w:abstractNum>
  <w:abstractNum w:abstractNumId="27" w15:restartNumberingAfterBreak="0">
    <w:nsid w:val="7FDC7427"/>
    <w:multiLevelType w:val="multilevel"/>
    <w:tmpl w:val="F8A46404"/>
    <w:lvl w:ilvl="0">
      <w:start w:val="1"/>
      <w:numFmt w:val="decimal"/>
      <w:lvlText w:val="%1."/>
      <w:lvlJc w:val="left"/>
      <w:pPr>
        <w:ind w:left="270" w:hanging="247"/>
      </w:pPr>
      <w:rPr>
        <w:rFonts w:ascii="Arial" w:eastAsia="Arial" w:hAnsi="Arial" w:cs="Arial" w:hint="default"/>
        <w:b/>
        <w:bCs/>
        <w:i w:val="0"/>
        <w:iCs w:val="0"/>
        <w:spacing w:val="-1"/>
        <w:w w:val="100"/>
        <w:sz w:val="22"/>
        <w:szCs w:val="22"/>
        <w:shd w:val="clear" w:color="auto" w:fill="D8D8D8"/>
        <w:lang w:val="it-IT" w:eastAsia="en-US" w:bidi="ar-SA"/>
      </w:rPr>
    </w:lvl>
    <w:lvl w:ilvl="1">
      <w:start w:val="1"/>
      <w:numFmt w:val="decimal"/>
      <w:lvlText w:val="%1.%2"/>
      <w:lvlJc w:val="left"/>
      <w:pPr>
        <w:ind w:left="512" w:hanging="370"/>
      </w:pPr>
      <w:rPr>
        <w:rFonts w:ascii="Arial" w:eastAsia="Arial" w:hAnsi="Arial" w:cs="Arial" w:hint="default"/>
        <w:b/>
        <w:bCs/>
        <w:i w:val="0"/>
        <w:iCs w:val="0"/>
        <w:spacing w:val="-1"/>
        <w:w w:val="100"/>
        <w:sz w:val="22"/>
        <w:szCs w:val="22"/>
        <w:lang w:val="it-IT" w:eastAsia="en-US" w:bidi="ar-SA"/>
      </w:rPr>
    </w:lvl>
    <w:lvl w:ilvl="2">
      <w:numFmt w:val="bullet"/>
      <w:lvlText w:val="•"/>
      <w:lvlJc w:val="left"/>
      <w:pPr>
        <w:ind w:left="1363" w:hanging="370"/>
      </w:pPr>
      <w:rPr>
        <w:rFonts w:hint="default"/>
        <w:lang w:val="it-IT" w:eastAsia="en-US" w:bidi="ar-SA"/>
      </w:rPr>
    </w:lvl>
    <w:lvl w:ilvl="3">
      <w:numFmt w:val="bullet"/>
      <w:lvlText w:val="•"/>
      <w:lvlJc w:val="left"/>
      <w:pPr>
        <w:ind w:left="2327" w:hanging="370"/>
      </w:pPr>
      <w:rPr>
        <w:rFonts w:hint="default"/>
        <w:lang w:val="it-IT" w:eastAsia="en-US" w:bidi="ar-SA"/>
      </w:rPr>
    </w:lvl>
    <w:lvl w:ilvl="4">
      <w:numFmt w:val="bullet"/>
      <w:lvlText w:val="•"/>
      <w:lvlJc w:val="left"/>
      <w:pPr>
        <w:ind w:left="3290" w:hanging="370"/>
      </w:pPr>
      <w:rPr>
        <w:rFonts w:hint="default"/>
        <w:lang w:val="it-IT" w:eastAsia="en-US" w:bidi="ar-SA"/>
      </w:rPr>
    </w:lvl>
    <w:lvl w:ilvl="5">
      <w:numFmt w:val="bullet"/>
      <w:lvlText w:val="•"/>
      <w:lvlJc w:val="left"/>
      <w:pPr>
        <w:ind w:left="4254" w:hanging="370"/>
      </w:pPr>
      <w:rPr>
        <w:rFonts w:hint="default"/>
        <w:lang w:val="it-IT" w:eastAsia="en-US" w:bidi="ar-SA"/>
      </w:rPr>
    </w:lvl>
    <w:lvl w:ilvl="6">
      <w:numFmt w:val="bullet"/>
      <w:lvlText w:val="•"/>
      <w:lvlJc w:val="left"/>
      <w:pPr>
        <w:ind w:left="5217" w:hanging="370"/>
      </w:pPr>
      <w:rPr>
        <w:rFonts w:hint="default"/>
        <w:lang w:val="it-IT" w:eastAsia="en-US" w:bidi="ar-SA"/>
      </w:rPr>
    </w:lvl>
    <w:lvl w:ilvl="7">
      <w:numFmt w:val="bullet"/>
      <w:lvlText w:val="•"/>
      <w:lvlJc w:val="left"/>
      <w:pPr>
        <w:ind w:left="6181" w:hanging="370"/>
      </w:pPr>
      <w:rPr>
        <w:rFonts w:hint="default"/>
        <w:lang w:val="it-IT" w:eastAsia="en-US" w:bidi="ar-SA"/>
      </w:rPr>
    </w:lvl>
    <w:lvl w:ilvl="8">
      <w:numFmt w:val="bullet"/>
      <w:lvlText w:val="•"/>
      <w:lvlJc w:val="left"/>
      <w:pPr>
        <w:ind w:left="7144" w:hanging="370"/>
      </w:pPr>
      <w:rPr>
        <w:rFonts w:hint="default"/>
        <w:lang w:val="it-IT" w:eastAsia="en-US" w:bidi="ar-SA"/>
      </w:rPr>
    </w:lvl>
  </w:abstractNum>
  <w:num w:numId="1" w16cid:durableId="1462845537">
    <w:abstractNumId w:val="22"/>
  </w:num>
  <w:num w:numId="2" w16cid:durableId="1743527661">
    <w:abstractNumId w:val="23"/>
  </w:num>
  <w:num w:numId="3" w16cid:durableId="193883703">
    <w:abstractNumId w:val="12"/>
  </w:num>
  <w:num w:numId="4" w16cid:durableId="1899127624">
    <w:abstractNumId w:val="9"/>
  </w:num>
  <w:num w:numId="5" w16cid:durableId="790435940">
    <w:abstractNumId w:val="0"/>
  </w:num>
  <w:num w:numId="6" w16cid:durableId="1320960537">
    <w:abstractNumId w:val="14"/>
  </w:num>
  <w:num w:numId="7" w16cid:durableId="406268343">
    <w:abstractNumId w:val="21"/>
  </w:num>
  <w:num w:numId="8" w16cid:durableId="1925214726">
    <w:abstractNumId w:val="3"/>
  </w:num>
  <w:num w:numId="9" w16cid:durableId="1079182482">
    <w:abstractNumId w:val="27"/>
  </w:num>
  <w:num w:numId="10" w16cid:durableId="369039064">
    <w:abstractNumId w:val="4"/>
  </w:num>
  <w:num w:numId="11" w16cid:durableId="683702841">
    <w:abstractNumId w:val="6"/>
  </w:num>
  <w:num w:numId="12" w16cid:durableId="1949311095">
    <w:abstractNumId w:val="13"/>
  </w:num>
  <w:num w:numId="13" w16cid:durableId="1897230913">
    <w:abstractNumId w:val="2"/>
  </w:num>
  <w:num w:numId="14" w16cid:durableId="934557005">
    <w:abstractNumId w:val="1"/>
  </w:num>
  <w:num w:numId="15" w16cid:durableId="2081173535">
    <w:abstractNumId w:val="8"/>
  </w:num>
  <w:num w:numId="16" w16cid:durableId="574511320">
    <w:abstractNumId w:val="7"/>
  </w:num>
  <w:num w:numId="17" w16cid:durableId="1648783887">
    <w:abstractNumId w:val="15"/>
  </w:num>
  <w:num w:numId="18" w16cid:durableId="1844279761">
    <w:abstractNumId w:val="24"/>
  </w:num>
  <w:num w:numId="19" w16cid:durableId="2065637425">
    <w:abstractNumId w:val="22"/>
    <w:lvlOverride w:ilvl="0">
      <w:startOverride w:val="1"/>
    </w:lvlOverride>
    <w:lvlOverride w:ilvl="1">
      <w:startOverride w:val="1"/>
    </w:lvlOverride>
    <w:lvlOverride w:ilvl="2"/>
    <w:lvlOverride w:ilvl="3"/>
    <w:lvlOverride w:ilvl="4"/>
    <w:lvlOverride w:ilvl="5"/>
    <w:lvlOverride w:ilvl="6"/>
    <w:lvlOverride w:ilvl="7"/>
    <w:lvlOverride w:ilvl="8"/>
  </w:num>
  <w:num w:numId="20" w16cid:durableId="2143889719">
    <w:abstractNumId w:val="23"/>
  </w:num>
  <w:num w:numId="21" w16cid:durableId="1011378406">
    <w:abstractNumId w:val="26"/>
  </w:num>
  <w:num w:numId="22" w16cid:durableId="805312892">
    <w:abstractNumId w:val="17"/>
  </w:num>
  <w:num w:numId="23" w16cid:durableId="1517041759">
    <w:abstractNumId w:val="10"/>
  </w:num>
  <w:num w:numId="24" w16cid:durableId="1233588963">
    <w:abstractNumId w:val="5"/>
  </w:num>
  <w:num w:numId="25" w16cid:durableId="65611955">
    <w:abstractNumId w:val="11"/>
  </w:num>
  <w:num w:numId="26" w16cid:durableId="414405091">
    <w:abstractNumId w:val="19"/>
  </w:num>
  <w:num w:numId="27" w16cid:durableId="279921563">
    <w:abstractNumId w:val="22"/>
    <w:lvlOverride w:ilvl="0">
      <w:startOverride w:val="1"/>
    </w:lvlOverride>
    <w:lvlOverride w:ilvl="1">
      <w:startOverride w:val="1"/>
    </w:lvlOverride>
    <w:lvlOverride w:ilvl="2"/>
    <w:lvlOverride w:ilvl="3"/>
    <w:lvlOverride w:ilvl="4"/>
    <w:lvlOverride w:ilvl="5"/>
    <w:lvlOverride w:ilvl="6"/>
    <w:lvlOverride w:ilvl="7"/>
    <w:lvlOverride w:ilvl="8"/>
  </w:num>
  <w:num w:numId="28" w16cid:durableId="853107101">
    <w:abstractNumId w:val="20"/>
  </w:num>
  <w:num w:numId="29" w16cid:durableId="1387757503">
    <w:abstractNumId w:val="18"/>
  </w:num>
  <w:num w:numId="30" w16cid:durableId="747506347">
    <w:abstractNumId w:val="16"/>
  </w:num>
  <w:num w:numId="31" w16cid:durableId="7709031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283"/>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E08"/>
    <w:rsid w:val="00001E64"/>
    <w:rsid w:val="000073FB"/>
    <w:rsid w:val="0001313C"/>
    <w:rsid w:val="0002559A"/>
    <w:rsid w:val="000310C8"/>
    <w:rsid w:val="0004421C"/>
    <w:rsid w:val="00060084"/>
    <w:rsid w:val="000625DC"/>
    <w:rsid w:val="00063109"/>
    <w:rsid w:val="00065094"/>
    <w:rsid w:val="0007379C"/>
    <w:rsid w:val="0008181E"/>
    <w:rsid w:val="00095035"/>
    <w:rsid w:val="0009699D"/>
    <w:rsid w:val="000A2D45"/>
    <w:rsid w:val="000A33DB"/>
    <w:rsid w:val="000A351E"/>
    <w:rsid w:val="000A5D67"/>
    <w:rsid w:val="000B0FF8"/>
    <w:rsid w:val="000B3BF5"/>
    <w:rsid w:val="000B6626"/>
    <w:rsid w:val="000F0199"/>
    <w:rsid w:val="000F4E8D"/>
    <w:rsid w:val="000F7C74"/>
    <w:rsid w:val="001220B3"/>
    <w:rsid w:val="00122A1E"/>
    <w:rsid w:val="00135810"/>
    <w:rsid w:val="0014200E"/>
    <w:rsid w:val="00167BE5"/>
    <w:rsid w:val="00190F31"/>
    <w:rsid w:val="001A4C8B"/>
    <w:rsid w:val="001B34C0"/>
    <w:rsid w:val="001D2ECE"/>
    <w:rsid w:val="001D412E"/>
    <w:rsid w:val="001E3BAB"/>
    <w:rsid w:val="001F11D4"/>
    <w:rsid w:val="001F5502"/>
    <w:rsid w:val="002038A8"/>
    <w:rsid w:val="002142D4"/>
    <w:rsid w:val="00217246"/>
    <w:rsid w:val="00221D29"/>
    <w:rsid w:val="00223535"/>
    <w:rsid w:val="00223E49"/>
    <w:rsid w:val="00242E42"/>
    <w:rsid w:val="00242FFC"/>
    <w:rsid w:val="00260B2D"/>
    <w:rsid w:val="00261AD6"/>
    <w:rsid w:val="00261C75"/>
    <w:rsid w:val="002657A0"/>
    <w:rsid w:val="00273A2B"/>
    <w:rsid w:val="002821C8"/>
    <w:rsid w:val="00291379"/>
    <w:rsid w:val="00295220"/>
    <w:rsid w:val="002A358F"/>
    <w:rsid w:val="002A64DC"/>
    <w:rsid w:val="002B040E"/>
    <w:rsid w:val="002B2B37"/>
    <w:rsid w:val="002C29E9"/>
    <w:rsid w:val="002D2F9D"/>
    <w:rsid w:val="002D7237"/>
    <w:rsid w:val="002E1527"/>
    <w:rsid w:val="002E3C17"/>
    <w:rsid w:val="002E5CE7"/>
    <w:rsid w:val="002F18A0"/>
    <w:rsid w:val="003003CD"/>
    <w:rsid w:val="00302690"/>
    <w:rsid w:val="003031CA"/>
    <w:rsid w:val="00322F40"/>
    <w:rsid w:val="00325766"/>
    <w:rsid w:val="00364BC3"/>
    <w:rsid w:val="00376CF3"/>
    <w:rsid w:val="003804D7"/>
    <w:rsid w:val="00386B60"/>
    <w:rsid w:val="003A00F9"/>
    <w:rsid w:val="003A2FF4"/>
    <w:rsid w:val="003B08E5"/>
    <w:rsid w:val="003B0D06"/>
    <w:rsid w:val="003C70DB"/>
    <w:rsid w:val="003C7CE9"/>
    <w:rsid w:val="003D2361"/>
    <w:rsid w:val="003D2582"/>
    <w:rsid w:val="003E0BBC"/>
    <w:rsid w:val="003F01E8"/>
    <w:rsid w:val="004011FF"/>
    <w:rsid w:val="004029D4"/>
    <w:rsid w:val="00403939"/>
    <w:rsid w:val="00423013"/>
    <w:rsid w:val="0042327D"/>
    <w:rsid w:val="00425C9D"/>
    <w:rsid w:val="00442105"/>
    <w:rsid w:val="00445021"/>
    <w:rsid w:val="00446069"/>
    <w:rsid w:val="004506B3"/>
    <w:rsid w:val="00450A46"/>
    <w:rsid w:val="00451199"/>
    <w:rsid w:val="00463EFC"/>
    <w:rsid w:val="00467AF7"/>
    <w:rsid w:val="00486026"/>
    <w:rsid w:val="0049662C"/>
    <w:rsid w:val="004A3196"/>
    <w:rsid w:val="004B0783"/>
    <w:rsid w:val="004B540A"/>
    <w:rsid w:val="004C5DC9"/>
    <w:rsid w:val="004D0982"/>
    <w:rsid w:val="004D6810"/>
    <w:rsid w:val="004E5CDC"/>
    <w:rsid w:val="004F5978"/>
    <w:rsid w:val="00503B18"/>
    <w:rsid w:val="0053001C"/>
    <w:rsid w:val="0053447B"/>
    <w:rsid w:val="00535F4D"/>
    <w:rsid w:val="00541156"/>
    <w:rsid w:val="00550F03"/>
    <w:rsid w:val="005572E9"/>
    <w:rsid w:val="00561B8B"/>
    <w:rsid w:val="00567658"/>
    <w:rsid w:val="00574F06"/>
    <w:rsid w:val="0058241E"/>
    <w:rsid w:val="00585F44"/>
    <w:rsid w:val="005A5A4D"/>
    <w:rsid w:val="005A65A7"/>
    <w:rsid w:val="005B0119"/>
    <w:rsid w:val="005B79E4"/>
    <w:rsid w:val="005C3330"/>
    <w:rsid w:val="005D0D30"/>
    <w:rsid w:val="005D6ADC"/>
    <w:rsid w:val="005F1DC6"/>
    <w:rsid w:val="005F4534"/>
    <w:rsid w:val="00603BFA"/>
    <w:rsid w:val="00606F9F"/>
    <w:rsid w:val="00612957"/>
    <w:rsid w:val="00613C8C"/>
    <w:rsid w:val="0062025D"/>
    <w:rsid w:val="00624532"/>
    <w:rsid w:val="00631AAC"/>
    <w:rsid w:val="00636DBE"/>
    <w:rsid w:val="00641437"/>
    <w:rsid w:val="00644909"/>
    <w:rsid w:val="0064519A"/>
    <w:rsid w:val="00665253"/>
    <w:rsid w:val="006654E1"/>
    <w:rsid w:val="00666AEC"/>
    <w:rsid w:val="00670061"/>
    <w:rsid w:val="00677C13"/>
    <w:rsid w:val="00691632"/>
    <w:rsid w:val="00692E8F"/>
    <w:rsid w:val="006A4C70"/>
    <w:rsid w:val="006A6E9E"/>
    <w:rsid w:val="006B2504"/>
    <w:rsid w:val="006D6639"/>
    <w:rsid w:val="006E149C"/>
    <w:rsid w:val="006E1E64"/>
    <w:rsid w:val="006E4DAD"/>
    <w:rsid w:val="006E600D"/>
    <w:rsid w:val="006E6969"/>
    <w:rsid w:val="006F3630"/>
    <w:rsid w:val="006F6D24"/>
    <w:rsid w:val="0070185C"/>
    <w:rsid w:val="00731933"/>
    <w:rsid w:val="00734DA9"/>
    <w:rsid w:val="00736FBB"/>
    <w:rsid w:val="00753B30"/>
    <w:rsid w:val="007556F2"/>
    <w:rsid w:val="007623F1"/>
    <w:rsid w:val="007636EB"/>
    <w:rsid w:val="007700FF"/>
    <w:rsid w:val="00774C62"/>
    <w:rsid w:val="007849B8"/>
    <w:rsid w:val="007A3EE4"/>
    <w:rsid w:val="007A5156"/>
    <w:rsid w:val="007A5CFC"/>
    <w:rsid w:val="007B0903"/>
    <w:rsid w:val="007B16C1"/>
    <w:rsid w:val="007C0C27"/>
    <w:rsid w:val="007C0CFB"/>
    <w:rsid w:val="007C1AB8"/>
    <w:rsid w:val="007D485F"/>
    <w:rsid w:val="007F3008"/>
    <w:rsid w:val="007F5AFB"/>
    <w:rsid w:val="008037A9"/>
    <w:rsid w:val="00814A74"/>
    <w:rsid w:val="008331B2"/>
    <w:rsid w:val="00837BBC"/>
    <w:rsid w:val="00841E08"/>
    <w:rsid w:val="00856695"/>
    <w:rsid w:val="00864B46"/>
    <w:rsid w:val="008735A4"/>
    <w:rsid w:val="00881E5E"/>
    <w:rsid w:val="008821BC"/>
    <w:rsid w:val="00894A86"/>
    <w:rsid w:val="00896E26"/>
    <w:rsid w:val="008A0F04"/>
    <w:rsid w:val="008A2077"/>
    <w:rsid w:val="008F2285"/>
    <w:rsid w:val="008F4596"/>
    <w:rsid w:val="008F4B2B"/>
    <w:rsid w:val="00901FAE"/>
    <w:rsid w:val="009050FD"/>
    <w:rsid w:val="00905547"/>
    <w:rsid w:val="009101AA"/>
    <w:rsid w:val="009115D9"/>
    <w:rsid w:val="009125C1"/>
    <w:rsid w:val="00915D4D"/>
    <w:rsid w:val="009166E0"/>
    <w:rsid w:val="00923B16"/>
    <w:rsid w:val="00924A11"/>
    <w:rsid w:val="00924BEA"/>
    <w:rsid w:val="00926300"/>
    <w:rsid w:val="0092774E"/>
    <w:rsid w:val="00935FA7"/>
    <w:rsid w:val="009462CD"/>
    <w:rsid w:val="0094700B"/>
    <w:rsid w:val="009473AE"/>
    <w:rsid w:val="00954BAD"/>
    <w:rsid w:val="00954E95"/>
    <w:rsid w:val="009579CC"/>
    <w:rsid w:val="00957D86"/>
    <w:rsid w:val="00970CBC"/>
    <w:rsid w:val="00990271"/>
    <w:rsid w:val="00993BA4"/>
    <w:rsid w:val="009A1874"/>
    <w:rsid w:val="009B3F01"/>
    <w:rsid w:val="009B4A13"/>
    <w:rsid w:val="009B4D1A"/>
    <w:rsid w:val="009C1B01"/>
    <w:rsid w:val="009C1ED8"/>
    <w:rsid w:val="009F4DE0"/>
    <w:rsid w:val="00A074FB"/>
    <w:rsid w:val="00A10455"/>
    <w:rsid w:val="00A12A5D"/>
    <w:rsid w:val="00A226A3"/>
    <w:rsid w:val="00A24821"/>
    <w:rsid w:val="00A25BAB"/>
    <w:rsid w:val="00A3590D"/>
    <w:rsid w:val="00A45BA4"/>
    <w:rsid w:val="00A47F3F"/>
    <w:rsid w:val="00A51D94"/>
    <w:rsid w:val="00A54099"/>
    <w:rsid w:val="00A55907"/>
    <w:rsid w:val="00A81AD4"/>
    <w:rsid w:val="00A94E81"/>
    <w:rsid w:val="00A97386"/>
    <w:rsid w:val="00AA5CD3"/>
    <w:rsid w:val="00AB0402"/>
    <w:rsid w:val="00AC223E"/>
    <w:rsid w:val="00AC354C"/>
    <w:rsid w:val="00AD62FB"/>
    <w:rsid w:val="00AE0D9D"/>
    <w:rsid w:val="00AE1D63"/>
    <w:rsid w:val="00AE2B5A"/>
    <w:rsid w:val="00AE3981"/>
    <w:rsid w:val="00AE4D95"/>
    <w:rsid w:val="00AE7654"/>
    <w:rsid w:val="00AE7E85"/>
    <w:rsid w:val="00AF1635"/>
    <w:rsid w:val="00AF2FE7"/>
    <w:rsid w:val="00AF59DD"/>
    <w:rsid w:val="00B073CE"/>
    <w:rsid w:val="00B10C84"/>
    <w:rsid w:val="00B222B2"/>
    <w:rsid w:val="00B246CB"/>
    <w:rsid w:val="00B35422"/>
    <w:rsid w:val="00B3558D"/>
    <w:rsid w:val="00B35B4D"/>
    <w:rsid w:val="00B53020"/>
    <w:rsid w:val="00B5666A"/>
    <w:rsid w:val="00B62E6F"/>
    <w:rsid w:val="00B72533"/>
    <w:rsid w:val="00B77B72"/>
    <w:rsid w:val="00B8057A"/>
    <w:rsid w:val="00B808CD"/>
    <w:rsid w:val="00B84104"/>
    <w:rsid w:val="00B94186"/>
    <w:rsid w:val="00BA4C8E"/>
    <w:rsid w:val="00BA6B30"/>
    <w:rsid w:val="00BB0033"/>
    <w:rsid w:val="00BC3EDA"/>
    <w:rsid w:val="00BF33AD"/>
    <w:rsid w:val="00BF6995"/>
    <w:rsid w:val="00C00192"/>
    <w:rsid w:val="00C06999"/>
    <w:rsid w:val="00C149EA"/>
    <w:rsid w:val="00C14AC7"/>
    <w:rsid w:val="00C217BF"/>
    <w:rsid w:val="00C252BE"/>
    <w:rsid w:val="00C25A4F"/>
    <w:rsid w:val="00C4466C"/>
    <w:rsid w:val="00C5459F"/>
    <w:rsid w:val="00C75F57"/>
    <w:rsid w:val="00C81F57"/>
    <w:rsid w:val="00C8617F"/>
    <w:rsid w:val="00CB2338"/>
    <w:rsid w:val="00CB3AE0"/>
    <w:rsid w:val="00CB3CCB"/>
    <w:rsid w:val="00CB67C9"/>
    <w:rsid w:val="00CC4225"/>
    <w:rsid w:val="00CC427C"/>
    <w:rsid w:val="00CC72A6"/>
    <w:rsid w:val="00CE4DA8"/>
    <w:rsid w:val="00D01E3B"/>
    <w:rsid w:val="00D02398"/>
    <w:rsid w:val="00D22CD6"/>
    <w:rsid w:val="00D26165"/>
    <w:rsid w:val="00D321F0"/>
    <w:rsid w:val="00D3249E"/>
    <w:rsid w:val="00D3353B"/>
    <w:rsid w:val="00D45E47"/>
    <w:rsid w:val="00D6020D"/>
    <w:rsid w:val="00D61485"/>
    <w:rsid w:val="00D75BBC"/>
    <w:rsid w:val="00D86944"/>
    <w:rsid w:val="00D9184A"/>
    <w:rsid w:val="00D96B8C"/>
    <w:rsid w:val="00DA62C6"/>
    <w:rsid w:val="00DA774E"/>
    <w:rsid w:val="00DB1476"/>
    <w:rsid w:val="00DC331B"/>
    <w:rsid w:val="00DC6B18"/>
    <w:rsid w:val="00DD003C"/>
    <w:rsid w:val="00DD3140"/>
    <w:rsid w:val="00DD3469"/>
    <w:rsid w:val="00DD63D0"/>
    <w:rsid w:val="00DD63E3"/>
    <w:rsid w:val="00DE2931"/>
    <w:rsid w:val="00DE5815"/>
    <w:rsid w:val="00DF3CBD"/>
    <w:rsid w:val="00DF54DD"/>
    <w:rsid w:val="00DF744C"/>
    <w:rsid w:val="00E03D91"/>
    <w:rsid w:val="00E068D4"/>
    <w:rsid w:val="00E06B5F"/>
    <w:rsid w:val="00E11994"/>
    <w:rsid w:val="00E22C1A"/>
    <w:rsid w:val="00E24ECF"/>
    <w:rsid w:val="00E46534"/>
    <w:rsid w:val="00E5327F"/>
    <w:rsid w:val="00E54DCA"/>
    <w:rsid w:val="00E66581"/>
    <w:rsid w:val="00E67890"/>
    <w:rsid w:val="00E74873"/>
    <w:rsid w:val="00E7644C"/>
    <w:rsid w:val="00E80C4A"/>
    <w:rsid w:val="00EA00C5"/>
    <w:rsid w:val="00EA43BC"/>
    <w:rsid w:val="00EB17D9"/>
    <w:rsid w:val="00EB4F57"/>
    <w:rsid w:val="00EB62D4"/>
    <w:rsid w:val="00EB728F"/>
    <w:rsid w:val="00ED1B87"/>
    <w:rsid w:val="00ED4925"/>
    <w:rsid w:val="00ED664B"/>
    <w:rsid w:val="00EE46E9"/>
    <w:rsid w:val="00EF2365"/>
    <w:rsid w:val="00F117C2"/>
    <w:rsid w:val="00F34069"/>
    <w:rsid w:val="00F40B07"/>
    <w:rsid w:val="00F41983"/>
    <w:rsid w:val="00F420C8"/>
    <w:rsid w:val="00F42865"/>
    <w:rsid w:val="00F45F66"/>
    <w:rsid w:val="00F46F62"/>
    <w:rsid w:val="00F50746"/>
    <w:rsid w:val="00F515DF"/>
    <w:rsid w:val="00F51B7F"/>
    <w:rsid w:val="00F5423B"/>
    <w:rsid w:val="00F61CC9"/>
    <w:rsid w:val="00F63796"/>
    <w:rsid w:val="00F67AC5"/>
    <w:rsid w:val="00F7599C"/>
    <w:rsid w:val="00F838AB"/>
    <w:rsid w:val="00F9372B"/>
    <w:rsid w:val="00F95170"/>
    <w:rsid w:val="00FA65CE"/>
    <w:rsid w:val="00FB1089"/>
    <w:rsid w:val="00FB69C5"/>
    <w:rsid w:val="00FB7300"/>
    <w:rsid w:val="00FC01F0"/>
    <w:rsid w:val="00FC3B25"/>
    <w:rsid w:val="00FC56AF"/>
    <w:rsid w:val="00FD4F17"/>
    <w:rsid w:val="00FD6125"/>
    <w:rsid w:val="00FE2366"/>
    <w:rsid w:val="01BFB1C7"/>
    <w:rsid w:val="01C4F187"/>
    <w:rsid w:val="07414638"/>
    <w:rsid w:val="07C78FB4"/>
    <w:rsid w:val="09891793"/>
    <w:rsid w:val="09A0EA65"/>
    <w:rsid w:val="0B80323A"/>
    <w:rsid w:val="0D0F316D"/>
    <w:rsid w:val="1056A42F"/>
    <w:rsid w:val="13349573"/>
    <w:rsid w:val="136E9EF1"/>
    <w:rsid w:val="13AA4563"/>
    <w:rsid w:val="1630F8A2"/>
    <w:rsid w:val="16F0BE48"/>
    <w:rsid w:val="17A032E4"/>
    <w:rsid w:val="17FD7FDC"/>
    <w:rsid w:val="1C410CD5"/>
    <w:rsid w:val="1D0C7654"/>
    <w:rsid w:val="1D5D18ED"/>
    <w:rsid w:val="1D719FCF"/>
    <w:rsid w:val="2187A2C2"/>
    <w:rsid w:val="231AE903"/>
    <w:rsid w:val="26EB7923"/>
    <w:rsid w:val="2792DDEC"/>
    <w:rsid w:val="280BCB62"/>
    <w:rsid w:val="29A9F82C"/>
    <w:rsid w:val="2B7993B9"/>
    <w:rsid w:val="2CC641C8"/>
    <w:rsid w:val="2D1B7E93"/>
    <w:rsid w:val="305769E5"/>
    <w:rsid w:val="3155F525"/>
    <w:rsid w:val="33DACE77"/>
    <w:rsid w:val="37FA69F3"/>
    <w:rsid w:val="38FED6CC"/>
    <w:rsid w:val="3AA49C5E"/>
    <w:rsid w:val="3BBF3073"/>
    <w:rsid w:val="3E434758"/>
    <w:rsid w:val="3F694053"/>
    <w:rsid w:val="40BD7E02"/>
    <w:rsid w:val="41940453"/>
    <w:rsid w:val="42516B02"/>
    <w:rsid w:val="453B39A9"/>
    <w:rsid w:val="481578B9"/>
    <w:rsid w:val="4BEB5B20"/>
    <w:rsid w:val="4BEB67C5"/>
    <w:rsid w:val="4C56198C"/>
    <w:rsid w:val="4CCDF296"/>
    <w:rsid w:val="4EFBA4CB"/>
    <w:rsid w:val="527CB27A"/>
    <w:rsid w:val="52FBAEB8"/>
    <w:rsid w:val="55932251"/>
    <w:rsid w:val="562C2520"/>
    <w:rsid w:val="5C1DE280"/>
    <w:rsid w:val="5DBB0761"/>
    <w:rsid w:val="60F0D799"/>
    <w:rsid w:val="62DF5A35"/>
    <w:rsid w:val="64D7C849"/>
    <w:rsid w:val="64F4A56F"/>
    <w:rsid w:val="693FF7CA"/>
    <w:rsid w:val="6A3F9939"/>
    <w:rsid w:val="6B44C9E8"/>
    <w:rsid w:val="6BA485AC"/>
    <w:rsid w:val="6C7774AB"/>
    <w:rsid w:val="6D1CE8EE"/>
    <w:rsid w:val="6DC93597"/>
    <w:rsid w:val="6E3D5F37"/>
    <w:rsid w:val="6EC0EDE1"/>
    <w:rsid w:val="71CCD318"/>
    <w:rsid w:val="72C2CC65"/>
    <w:rsid w:val="754D633C"/>
    <w:rsid w:val="75A7AAC4"/>
    <w:rsid w:val="75F4D07A"/>
    <w:rsid w:val="75F70D00"/>
    <w:rsid w:val="78877FF7"/>
    <w:rsid w:val="7CC3797E"/>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70B56"/>
  <w15:docId w15:val="{135DA248-B21A-484C-8052-1B507376B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C70DB"/>
    <w:rPr>
      <w:rFonts w:ascii="Arial" w:eastAsia="Arial" w:hAnsi="Arial" w:cs="Arial"/>
      <w:lang w:val="it-IT"/>
    </w:rPr>
  </w:style>
  <w:style w:type="paragraph" w:styleId="Titolo1">
    <w:name w:val="heading 1"/>
    <w:basedOn w:val="Normale"/>
    <w:link w:val="Titolo1Carattere"/>
    <w:uiPriority w:val="9"/>
    <w:qFormat/>
    <w:pPr>
      <w:outlineLvl w:val="0"/>
    </w:pPr>
    <w:rPr>
      <w:b/>
      <w:bCs/>
    </w:rPr>
  </w:style>
  <w:style w:type="paragraph" w:styleId="Titolo3">
    <w:name w:val="heading 3"/>
    <w:basedOn w:val="Normale"/>
    <w:next w:val="Normale"/>
    <w:link w:val="Titolo3Carattere"/>
    <w:uiPriority w:val="9"/>
    <w:semiHidden/>
    <w:unhideWhenUsed/>
    <w:qFormat/>
    <w:rsid w:val="003E0BB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pPr>
      <w:ind w:left="268" w:hanging="245"/>
    </w:pPr>
  </w:style>
  <w:style w:type="paragraph" w:customStyle="1" w:styleId="TableParagraph">
    <w:name w:val="Table Paragraph"/>
    <w:basedOn w:val="Normale"/>
    <w:uiPriority w:val="1"/>
    <w:qFormat/>
    <w:pPr>
      <w:spacing w:before="110"/>
    </w:pPr>
  </w:style>
  <w:style w:type="character" w:customStyle="1" w:styleId="Titolo1Carattere">
    <w:name w:val="Titolo 1 Carattere"/>
    <w:basedOn w:val="Carpredefinitoparagrafo"/>
    <w:link w:val="Titolo1"/>
    <w:uiPriority w:val="9"/>
    <w:rsid w:val="0064519A"/>
    <w:rPr>
      <w:rFonts w:ascii="Arial" w:eastAsia="Arial" w:hAnsi="Arial" w:cs="Arial"/>
      <w:b/>
      <w:bCs/>
      <w:lang w:val="it-IT"/>
    </w:rPr>
  </w:style>
  <w:style w:type="paragraph" w:styleId="Intestazione">
    <w:name w:val="header"/>
    <w:basedOn w:val="Normale"/>
    <w:link w:val="IntestazioneCarattere"/>
    <w:uiPriority w:val="99"/>
    <w:unhideWhenUsed/>
    <w:rsid w:val="00CB2338"/>
    <w:pPr>
      <w:tabs>
        <w:tab w:val="center" w:pos="4819"/>
        <w:tab w:val="right" w:pos="9638"/>
      </w:tabs>
    </w:pPr>
  </w:style>
  <w:style w:type="character" w:customStyle="1" w:styleId="IntestazioneCarattere">
    <w:name w:val="Intestazione Carattere"/>
    <w:basedOn w:val="Carpredefinitoparagrafo"/>
    <w:link w:val="Intestazione"/>
    <w:uiPriority w:val="99"/>
    <w:rsid w:val="00CB2338"/>
    <w:rPr>
      <w:rFonts w:ascii="Arial" w:eastAsia="Arial" w:hAnsi="Arial" w:cs="Arial"/>
      <w:lang w:val="it-IT"/>
    </w:rPr>
  </w:style>
  <w:style w:type="paragraph" w:styleId="Pidipagina">
    <w:name w:val="footer"/>
    <w:basedOn w:val="Normale"/>
    <w:link w:val="PidipaginaCarattere"/>
    <w:uiPriority w:val="99"/>
    <w:unhideWhenUsed/>
    <w:rsid w:val="00CB2338"/>
    <w:pPr>
      <w:tabs>
        <w:tab w:val="center" w:pos="4819"/>
        <w:tab w:val="right" w:pos="9638"/>
      </w:tabs>
    </w:pPr>
  </w:style>
  <w:style w:type="character" w:customStyle="1" w:styleId="PidipaginaCarattere">
    <w:name w:val="Piè di pagina Carattere"/>
    <w:basedOn w:val="Carpredefinitoparagrafo"/>
    <w:link w:val="Pidipagina"/>
    <w:uiPriority w:val="99"/>
    <w:rsid w:val="00CB2338"/>
    <w:rPr>
      <w:rFonts w:ascii="Arial" w:eastAsia="Arial" w:hAnsi="Arial" w:cs="Arial"/>
      <w:lang w:val="it-IT"/>
    </w:rPr>
  </w:style>
  <w:style w:type="table" w:styleId="Grigliatabella">
    <w:name w:val="Table Grid"/>
    <w:basedOn w:val="Tabellanormale"/>
    <w:uiPriority w:val="39"/>
    <w:rsid w:val="00736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0B6626"/>
    <w:rPr>
      <w:color w:val="0000FF"/>
      <w:u w:val="single"/>
    </w:rPr>
  </w:style>
  <w:style w:type="character" w:styleId="Rimandocommento">
    <w:name w:val="annotation reference"/>
    <w:basedOn w:val="Carpredefinitoparagrafo"/>
    <w:uiPriority w:val="99"/>
    <w:semiHidden/>
    <w:unhideWhenUsed/>
    <w:rsid w:val="00221D29"/>
    <w:rPr>
      <w:sz w:val="16"/>
      <w:szCs w:val="16"/>
    </w:rPr>
  </w:style>
  <w:style w:type="paragraph" w:styleId="Testocommento">
    <w:name w:val="annotation text"/>
    <w:basedOn w:val="Normale"/>
    <w:link w:val="TestocommentoCarattere"/>
    <w:uiPriority w:val="99"/>
    <w:unhideWhenUsed/>
    <w:rsid w:val="00221D29"/>
    <w:rPr>
      <w:sz w:val="20"/>
      <w:szCs w:val="20"/>
    </w:rPr>
  </w:style>
  <w:style w:type="character" w:customStyle="1" w:styleId="TestocommentoCarattere">
    <w:name w:val="Testo commento Carattere"/>
    <w:basedOn w:val="Carpredefinitoparagrafo"/>
    <w:link w:val="Testocommento"/>
    <w:uiPriority w:val="99"/>
    <w:rsid w:val="00221D29"/>
    <w:rPr>
      <w:rFonts w:ascii="Arial" w:eastAsia="Arial" w:hAnsi="Arial" w:cs="Arial"/>
      <w:sz w:val="20"/>
      <w:szCs w:val="20"/>
      <w:lang w:val="it-IT"/>
    </w:rPr>
  </w:style>
  <w:style w:type="paragraph" w:styleId="Soggettocommento">
    <w:name w:val="annotation subject"/>
    <w:basedOn w:val="Testocommento"/>
    <w:next w:val="Testocommento"/>
    <w:link w:val="SoggettocommentoCarattere"/>
    <w:uiPriority w:val="99"/>
    <w:semiHidden/>
    <w:unhideWhenUsed/>
    <w:rsid w:val="00221D29"/>
    <w:rPr>
      <w:b/>
      <w:bCs/>
    </w:rPr>
  </w:style>
  <w:style w:type="character" w:customStyle="1" w:styleId="SoggettocommentoCarattere">
    <w:name w:val="Soggetto commento Carattere"/>
    <w:basedOn w:val="TestocommentoCarattere"/>
    <w:link w:val="Soggettocommento"/>
    <w:uiPriority w:val="99"/>
    <w:semiHidden/>
    <w:rsid w:val="00221D29"/>
    <w:rPr>
      <w:rFonts w:ascii="Arial" w:eastAsia="Arial" w:hAnsi="Arial" w:cs="Arial"/>
      <w:b/>
      <w:bCs/>
      <w:sz w:val="20"/>
      <w:szCs w:val="20"/>
      <w:lang w:val="it-IT"/>
    </w:rPr>
  </w:style>
  <w:style w:type="table" w:customStyle="1" w:styleId="TableNormal1">
    <w:name w:val="Table Normal1"/>
    <w:uiPriority w:val="2"/>
    <w:semiHidden/>
    <w:unhideWhenUsed/>
    <w:qFormat/>
    <w:rsid w:val="00DB1476"/>
    <w:tblPr>
      <w:tblInd w:w="0" w:type="dxa"/>
      <w:tblCellMar>
        <w:top w:w="0" w:type="dxa"/>
        <w:left w:w="0" w:type="dxa"/>
        <w:bottom w:w="0" w:type="dxa"/>
        <w:right w:w="0" w:type="dxa"/>
      </w:tblCellMar>
    </w:tblPr>
  </w:style>
  <w:style w:type="character" w:styleId="Menzionenonrisolta">
    <w:name w:val="Unresolved Mention"/>
    <w:basedOn w:val="Carpredefinitoparagrafo"/>
    <w:uiPriority w:val="99"/>
    <w:semiHidden/>
    <w:unhideWhenUsed/>
    <w:rsid w:val="003F01E8"/>
    <w:rPr>
      <w:color w:val="605E5C"/>
      <w:shd w:val="clear" w:color="auto" w:fill="E1DFDD"/>
    </w:rPr>
  </w:style>
  <w:style w:type="table" w:customStyle="1" w:styleId="TableNormal">
    <w:name w:val="Table Normal"/>
    <w:uiPriority w:val="2"/>
    <w:semiHidden/>
    <w:unhideWhenUsed/>
    <w:qFormat/>
    <w:rsid w:val="0053001C"/>
    <w:tblPr>
      <w:tblInd w:w="0" w:type="dxa"/>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sid w:val="003E0BBC"/>
    <w:rPr>
      <w:rFonts w:asciiTheme="majorHAnsi" w:eastAsiaTheme="majorEastAsia" w:hAnsiTheme="majorHAnsi" w:cstheme="majorBidi"/>
      <w:color w:val="243F60" w:themeColor="accent1" w:themeShade="7F"/>
      <w:sz w:val="24"/>
      <w:szCs w:val="24"/>
      <w:lang w:val="it-IT"/>
    </w:rPr>
  </w:style>
  <w:style w:type="paragraph" w:styleId="Revisione">
    <w:name w:val="Revision"/>
    <w:hidden/>
    <w:uiPriority w:val="99"/>
    <w:semiHidden/>
    <w:rsid w:val="003C70DB"/>
    <w:pPr>
      <w:widowControl/>
      <w:autoSpaceDE/>
      <w:autoSpaceDN/>
    </w:pPr>
    <w:rPr>
      <w:rFonts w:ascii="Arial" w:eastAsia="Arial" w:hAnsi="Arial" w:cs="Arial"/>
      <w:lang w:val="it-IT"/>
    </w:rPr>
  </w:style>
  <w:style w:type="paragraph" w:styleId="Testonotaapidipagina">
    <w:name w:val="footnote text"/>
    <w:basedOn w:val="Normale"/>
    <w:link w:val="TestonotaapidipaginaCarattere"/>
    <w:uiPriority w:val="99"/>
    <w:semiHidden/>
    <w:unhideWhenUsed/>
    <w:rsid w:val="006E600D"/>
    <w:rPr>
      <w:sz w:val="20"/>
      <w:szCs w:val="20"/>
    </w:rPr>
  </w:style>
  <w:style w:type="character" w:customStyle="1" w:styleId="TestonotaapidipaginaCarattere">
    <w:name w:val="Testo nota a piè di pagina Carattere"/>
    <w:basedOn w:val="Carpredefinitoparagrafo"/>
    <w:link w:val="Testonotaapidipagina"/>
    <w:uiPriority w:val="99"/>
    <w:semiHidden/>
    <w:rsid w:val="006E600D"/>
    <w:rPr>
      <w:rFonts w:ascii="Arial" w:eastAsia="Arial" w:hAnsi="Arial" w:cs="Arial"/>
      <w:sz w:val="20"/>
      <w:szCs w:val="20"/>
      <w:lang w:val="it-IT"/>
    </w:rPr>
  </w:style>
  <w:style w:type="character" w:styleId="Rimandonotaapidipagina">
    <w:name w:val="footnote reference"/>
    <w:basedOn w:val="Carpredefinitoparagrafo"/>
    <w:uiPriority w:val="99"/>
    <w:semiHidden/>
    <w:unhideWhenUsed/>
    <w:rsid w:val="006E60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147048">
      <w:bodyDiv w:val="1"/>
      <w:marLeft w:val="0"/>
      <w:marRight w:val="0"/>
      <w:marTop w:val="0"/>
      <w:marBottom w:val="0"/>
      <w:divBdr>
        <w:top w:val="none" w:sz="0" w:space="0" w:color="auto"/>
        <w:left w:val="none" w:sz="0" w:space="0" w:color="auto"/>
        <w:bottom w:val="none" w:sz="0" w:space="0" w:color="auto"/>
        <w:right w:val="none" w:sz="0" w:space="0" w:color="auto"/>
      </w:divBdr>
    </w:div>
    <w:div w:id="227882954">
      <w:bodyDiv w:val="1"/>
      <w:marLeft w:val="0"/>
      <w:marRight w:val="0"/>
      <w:marTop w:val="0"/>
      <w:marBottom w:val="0"/>
      <w:divBdr>
        <w:top w:val="none" w:sz="0" w:space="0" w:color="auto"/>
        <w:left w:val="none" w:sz="0" w:space="0" w:color="auto"/>
        <w:bottom w:val="none" w:sz="0" w:space="0" w:color="auto"/>
        <w:right w:val="none" w:sz="0" w:space="0" w:color="auto"/>
      </w:divBdr>
    </w:div>
    <w:div w:id="262762310">
      <w:bodyDiv w:val="1"/>
      <w:marLeft w:val="0"/>
      <w:marRight w:val="0"/>
      <w:marTop w:val="0"/>
      <w:marBottom w:val="0"/>
      <w:divBdr>
        <w:top w:val="none" w:sz="0" w:space="0" w:color="auto"/>
        <w:left w:val="none" w:sz="0" w:space="0" w:color="auto"/>
        <w:bottom w:val="none" w:sz="0" w:space="0" w:color="auto"/>
        <w:right w:val="none" w:sz="0" w:space="0" w:color="auto"/>
      </w:divBdr>
    </w:div>
    <w:div w:id="283003648">
      <w:bodyDiv w:val="1"/>
      <w:marLeft w:val="0"/>
      <w:marRight w:val="0"/>
      <w:marTop w:val="0"/>
      <w:marBottom w:val="0"/>
      <w:divBdr>
        <w:top w:val="none" w:sz="0" w:space="0" w:color="auto"/>
        <w:left w:val="none" w:sz="0" w:space="0" w:color="auto"/>
        <w:bottom w:val="none" w:sz="0" w:space="0" w:color="auto"/>
        <w:right w:val="none" w:sz="0" w:space="0" w:color="auto"/>
      </w:divBdr>
    </w:div>
    <w:div w:id="403724900">
      <w:bodyDiv w:val="1"/>
      <w:marLeft w:val="0"/>
      <w:marRight w:val="0"/>
      <w:marTop w:val="0"/>
      <w:marBottom w:val="0"/>
      <w:divBdr>
        <w:top w:val="none" w:sz="0" w:space="0" w:color="auto"/>
        <w:left w:val="none" w:sz="0" w:space="0" w:color="auto"/>
        <w:bottom w:val="none" w:sz="0" w:space="0" w:color="auto"/>
        <w:right w:val="none" w:sz="0" w:space="0" w:color="auto"/>
      </w:divBdr>
    </w:div>
    <w:div w:id="411004648">
      <w:bodyDiv w:val="1"/>
      <w:marLeft w:val="0"/>
      <w:marRight w:val="0"/>
      <w:marTop w:val="0"/>
      <w:marBottom w:val="0"/>
      <w:divBdr>
        <w:top w:val="none" w:sz="0" w:space="0" w:color="auto"/>
        <w:left w:val="none" w:sz="0" w:space="0" w:color="auto"/>
        <w:bottom w:val="none" w:sz="0" w:space="0" w:color="auto"/>
        <w:right w:val="none" w:sz="0" w:space="0" w:color="auto"/>
      </w:divBdr>
    </w:div>
    <w:div w:id="653797948">
      <w:bodyDiv w:val="1"/>
      <w:marLeft w:val="0"/>
      <w:marRight w:val="0"/>
      <w:marTop w:val="0"/>
      <w:marBottom w:val="0"/>
      <w:divBdr>
        <w:top w:val="none" w:sz="0" w:space="0" w:color="auto"/>
        <w:left w:val="none" w:sz="0" w:space="0" w:color="auto"/>
        <w:bottom w:val="none" w:sz="0" w:space="0" w:color="auto"/>
        <w:right w:val="none" w:sz="0" w:space="0" w:color="auto"/>
      </w:divBdr>
    </w:div>
    <w:div w:id="747652727">
      <w:bodyDiv w:val="1"/>
      <w:marLeft w:val="0"/>
      <w:marRight w:val="0"/>
      <w:marTop w:val="0"/>
      <w:marBottom w:val="0"/>
      <w:divBdr>
        <w:top w:val="none" w:sz="0" w:space="0" w:color="auto"/>
        <w:left w:val="none" w:sz="0" w:space="0" w:color="auto"/>
        <w:bottom w:val="none" w:sz="0" w:space="0" w:color="auto"/>
        <w:right w:val="none" w:sz="0" w:space="0" w:color="auto"/>
      </w:divBdr>
    </w:div>
    <w:div w:id="762341926">
      <w:bodyDiv w:val="1"/>
      <w:marLeft w:val="0"/>
      <w:marRight w:val="0"/>
      <w:marTop w:val="0"/>
      <w:marBottom w:val="0"/>
      <w:divBdr>
        <w:top w:val="none" w:sz="0" w:space="0" w:color="auto"/>
        <w:left w:val="none" w:sz="0" w:space="0" w:color="auto"/>
        <w:bottom w:val="none" w:sz="0" w:space="0" w:color="auto"/>
        <w:right w:val="none" w:sz="0" w:space="0" w:color="auto"/>
      </w:divBdr>
    </w:div>
    <w:div w:id="837114118">
      <w:bodyDiv w:val="1"/>
      <w:marLeft w:val="0"/>
      <w:marRight w:val="0"/>
      <w:marTop w:val="0"/>
      <w:marBottom w:val="0"/>
      <w:divBdr>
        <w:top w:val="none" w:sz="0" w:space="0" w:color="auto"/>
        <w:left w:val="none" w:sz="0" w:space="0" w:color="auto"/>
        <w:bottom w:val="none" w:sz="0" w:space="0" w:color="auto"/>
        <w:right w:val="none" w:sz="0" w:space="0" w:color="auto"/>
      </w:divBdr>
    </w:div>
    <w:div w:id="860166939">
      <w:bodyDiv w:val="1"/>
      <w:marLeft w:val="0"/>
      <w:marRight w:val="0"/>
      <w:marTop w:val="0"/>
      <w:marBottom w:val="0"/>
      <w:divBdr>
        <w:top w:val="none" w:sz="0" w:space="0" w:color="auto"/>
        <w:left w:val="none" w:sz="0" w:space="0" w:color="auto"/>
        <w:bottom w:val="none" w:sz="0" w:space="0" w:color="auto"/>
        <w:right w:val="none" w:sz="0" w:space="0" w:color="auto"/>
      </w:divBdr>
    </w:div>
    <w:div w:id="1372925228">
      <w:bodyDiv w:val="1"/>
      <w:marLeft w:val="0"/>
      <w:marRight w:val="0"/>
      <w:marTop w:val="0"/>
      <w:marBottom w:val="0"/>
      <w:divBdr>
        <w:top w:val="none" w:sz="0" w:space="0" w:color="auto"/>
        <w:left w:val="none" w:sz="0" w:space="0" w:color="auto"/>
        <w:bottom w:val="none" w:sz="0" w:space="0" w:color="auto"/>
        <w:right w:val="none" w:sz="0" w:space="0" w:color="auto"/>
      </w:divBdr>
    </w:div>
    <w:div w:id="1439374874">
      <w:bodyDiv w:val="1"/>
      <w:marLeft w:val="0"/>
      <w:marRight w:val="0"/>
      <w:marTop w:val="0"/>
      <w:marBottom w:val="0"/>
      <w:divBdr>
        <w:top w:val="none" w:sz="0" w:space="0" w:color="auto"/>
        <w:left w:val="none" w:sz="0" w:space="0" w:color="auto"/>
        <w:bottom w:val="none" w:sz="0" w:space="0" w:color="auto"/>
        <w:right w:val="none" w:sz="0" w:space="0" w:color="auto"/>
      </w:divBdr>
    </w:div>
    <w:div w:id="1572887220">
      <w:bodyDiv w:val="1"/>
      <w:marLeft w:val="0"/>
      <w:marRight w:val="0"/>
      <w:marTop w:val="0"/>
      <w:marBottom w:val="0"/>
      <w:divBdr>
        <w:top w:val="none" w:sz="0" w:space="0" w:color="auto"/>
        <w:left w:val="none" w:sz="0" w:space="0" w:color="auto"/>
        <w:bottom w:val="none" w:sz="0" w:space="0" w:color="auto"/>
        <w:right w:val="none" w:sz="0" w:space="0" w:color="auto"/>
      </w:divBdr>
    </w:div>
    <w:div w:id="1712264039">
      <w:bodyDiv w:val="1"/>
      <w:marLeft w:val="0"/>
      <w:marRight w:val="0"/>
      <w:marTop w:val="0"/>
      <w:marBottom w:val="0"/>
      <w:divBdr>
        <w:top w:val="none" w:sz="0" w:space="0" w:color="auto"/>
        <w:left w:val="none" w:sz="0" w:space="0" w:color="auto"/>
        <w:bottom w:val="none" w:sz="0" w:space="0" w:color="auto"/>
        <w:right w:val="none" w:sz="0" w:space="0" w:color="auto"/>
      </w:divBdr>
    </w:div>
    <w:div w:id="1719284791">
      <w:bodyDiv w:val="1"/>
      <w:marLeft w:val="0"/>
      <w:marRight w:val="0"/>
      <w:marTop w:val="0"/>
      <w:marBottom w:val="0"/>
      <w:divBdr>
        <w:top w:val="none" w:sz="0" w:space="0" w:color="auto"/>
        <w:left w:val="none" w:sz="0" w:space="0" w:color="auto"/>
        <w:bottom w:val="none" w:sz="0" w:space="0" w:color="auto"/>
        <w:right w:val="none" w:sz="0" w:space="0" w:color="auto"/>
      </w:divBdr>
    </w:div>
    <w:div w:id="1930384176">
      <w:bodyDiv w:val="1"/>
      <w:marLeft w:val="0"/>
      <w:marRight w:val="0"/>
      <w:marTop w:val="0"/>
      <w:marBottom w:val="0"/>
      <w:divBdr>
        <w:top w:val="none" w:sz="0" w:space="0" w:color="auto"/>
        <w:left w:val="none" w:sz="0" w:space="0" w:color="auto"/>
        <w:bottom w:val="none" w:sz="0" w:space="0" w:color="auto"/>
        <w:right w:val="none" w:sz="0" w:space="0" w:color="auto"/>
      </w:divBdr>
    </w:div>
    <w:div w:id="21172087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vitalia.it/privacy-polic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nvitalia.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vitalia.i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pd@invitalia.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e877ada-573a-4eed-83a5-71a342a73ea7">
      <Terms xmlns="http://schemas.microsoft.com/office/infopath/2007/PartnerControls"/>
    </lcf76f155ced4ddcb4097134ff3c332f>
    <TaxCatchAll xmlns="35d72b6e-5700-4c3b-b909-0af6f04aaa4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932273C6BBA233468A4F1D3E4BCCCD35" ma:contentTypeVersion="14" ma:contentTypeDescription="Creare un nuovo documento." ma:contentTypeScope="" ma:versionID="c69b0e1d4a15e8c865e2f35f3068f06a">
  <xsd:schema xmlns:xsd="http://www.w3.org/2001/XMLSchema" xmlns:xs="http://www.w3.org/2001/XMLSchema" xmlns:p="http://schemas.microsoft.com/office/2006/metadata/properties" xmlns:ns2="be877ada-573a-4eed-83a5-71a342a73ea7" xmlns:ns3="35d72b6e-5700-4c3b-b909-0af6f04aaa48" targetNamespace="http://schemas.microsoft.com/office/2006/metadata/properties" ma:root="true" ma:fieldsID="a5e7c7dcee0ce9d6ad9794b30985a446" ns2:_="" ns3:_="">
    <xsd:import namespace="be877ada-573a-4eed-83a5-71a342a73ea7"/>
    <xsd:import namespace="35d72b6e-5700-4c3b-b909-0af6f04aaa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77ada-573a-4eed-83a5-71a342a73e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d72b6e-5700-4c3b-b909-0af6f04aaa48"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9" nillable="true" ma:displayName="Taxonomy Catch All Column" ma:hidden="true" ma:list="{6f6261a0-5142-4a9e-b0e7-579c7fba3fde}" ma:internalName="TaxCatchAll" ma:showField="CatchAllData" ma:web="35d72b6e-5700-4c3b-b909-0af6f04aaa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AE2225-E0E6-4FBE-B8B5-3CB1D7F11D95}">
  <ds:schemaRefs>
    <ds:schemaRef ds:uri="http://schemas.microsoft.com/sharepoint/v3/contenttype/forms"/>
  </ds:schemaRefs>
</ds:datastoreItem>
</file>

<file path=customXml/itemProps2.xml><?xml version="1.0" encoding="utf-8"?>
<ds:datastoreItem xmlns:ds="http://schemas.openxmlformats.org/officeDocument/2006/customXml" ds:itemID="{54270085-F837-4F79-8149-E55917A4E453}">
  <ds:schemaRefs>
    <ds:schemaRef ds:uri="http://schemas.openxmlformats.org/officeDocument/2006/bibliography"/>
  </ds:schemaRefs>
</ds:datastoreItem>
</file>

<file path=customXml/itemProps3.xml><?xml version="1.0" encoding="utf-8"?>
<ds:datastoreItem xmlns:ds="http://schemas.openxmlformats.org/officeDocument/2006/customXml" ds:itemID="{BC21E367-2533-4C50-81CF-3EFBD70FACDF}">
  <ds:schemaRefs>
    <ds:schemaRef ds:uri="be877ada-573a-4eed-83a5-71a342a73ea7"/>
    <ds:schemaRef ds:uri="http://purl.org/dc/dcmitype/"/>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infopath/2007/PartnerControls"/>
    <ds:schemaRef ds:uri="35d72b6e-5700-4c3b-b909-0af6f04aaa48"/>
    <ds:schemaRef ds:uri="http://purl.org/dc/terms/"/>
  </ds:schemaRefs>
</ds:datastoreItem>
</file>

<file path=customXml/itemProps4.xml><?xml version="1.0" encoding="utf-8"?>
<ds:datastoreItem xmlns:ds="http://schemas.openxmlformats.org/officeDocument/2006/customXml" ds:itemID="{BA6CF95D-267A-4E4D-92FD-3CC8F1BD8B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77ada-573a-4eed-83a5-71a342a73ea7"/>
    <ds:schemaRef ds:uri="35d72b6e-5700-4c3b-b909-0af6f04aaa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1401</Words>
  <Characters>7987</Characters>
  <Application>Microsoft Office Word</Application>
  <DocSecurity>0</DocSecurity>
  <Lines>66</Lines>
  <Paragraphs>18</Paragraphs>
  <ScaleCrop>false</ScaleCrop>
  <Company/>
  <LinksUpToDate>false</LinksUpToDate>
  <CharactersWithSpaces>9370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generato da piattaforma automatica non modificare</dc:title>
  <dc:subject>5461ff33-f084-49d5-b3c2-ce94f064bb7d-20250212165104</dc:subject>
  <dc:creator>Del Pizzo Teresa</dc:creator>
  <cp:keywords>5461ff33-f084-49d5-b3c2-ce94f064bb7d-20250212165104</cp:keywords>
  <cp:lastModifiedBy>Utente</cp:lastModifiedBy>
  <cp:revision>35</cp:revision>
  <dcterms:created xsi:type="dcterms:W3CDTF">2025-09-26T09:13:00Z</dcterms:created>
  <dcterms:modified xsi:type="dcterms:W3CDTF">2025-10-06T09:02:00Z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2025-02-20T00:00:00Z</vt:filetime>
  </property>
  <property fmtid="{D5CDD505-2E9C-101B-9397-08002B2CF9AE}" pid="3" name="Creator">
    <vt:lpwstr>NPI - Nuova Piattaforma Incentivi - Generatore PDF</vt:lpwstr>
  </property>
  <property fmtid="{D5CDD505-2E9C-101B-9397-08002B2CF9AE}" pid="4" name="LastSaved">
    <vt:filetime>2025-02-20T00:00:00Z</vt:filetime>
  </property>
  <property fmtid="{D5CDD505-2E9C-101B-9397-08002B2CF9AE}" pid="5" name="Producer">
    <vt:lpwstr>tx_pdf 31.0.421.500; modified using iTextSharp™ 5.5.13.1 ©2000-2019 iText Group NV (AGPL-version)</vt:lpwstr>
  </property>
  <property fmtid="{D5CDD505-2E9C-101B-9397-08002B2CF9AE}" pid="6" name="ContentTypeId">
    <vt:lpwstr>0x010100932273C6BBA233468A4F1D3E4BCCCD35</vt:lpwstr>
  </property>
  <property fmtid="{D5CDD505-2E9C-101B-9397-08002B2CF9AE}" pid="7" name="MediaServiceImageTags">
    <vt:lpwstr/>
  </property>
  <property fmtid="{D5CDD505-2E9C-101B-9397-08002B2CF9AE}" pid="8" name="docLang">
    <vt:lpwstr>it</vt:lpwstr>
  </property>
</Properties>
</file>